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97ABF" w14:textId="77777777" w:rsidR="002660A5" w:rsidRPr="002660A5" w:rsidRDefault="002660A5" w:rsidP="007474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60A5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14:paraId="7036F8EE" w14:textId="77777777" w:rsidR="002660A5" w:rsidRPr="002660A5" w:rsidRDefault="002660A5" w:rsidP="007474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F8BE79" w14:textId="77777777" w:rsidR="002660A5" w:rsidRPr="002660A5" w:rsidRDefault="002660A5" w:rsidP="007474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60A5">
        <w:rPr>
          <w:rFonts w:ascii="Times New Roman" w:hAnsi="Times New Roman" w:cs="Times New Roman"/>
          <w:b/>
          <w:sz w:val="28"/>
          <w:szCs w:val="28"/>
        </w:rPr>
        <w:t>Публичных слушаний по вопросу</w:t>
      </w:r>
    </w:p>
    <w:p w14:paraId="6CAFCCBF" w14:textId="77777777" w:rsidR="004F379E" w:rsidRPr="004F379E" w:rsidRDefault="00793BA2" w:rsidP="004F379E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</w:t>
      </w:r>
      <w:r w:rsidR="004F379E" w:rsidRPr="004F379E">
        <w:rPr>
          <w:rFonts w:ascii="Times New Roman" w:hAnsi="Times New Roman" w:cs="Times New Roman"/>
          <w:sz w:val="28"/>
          <w:szCs w:val="28"/>
          <w:u w:val="single"/>
        </w:rPr>
        <w:t>ассмотрение проекта Правил</w:t>
      </w:r>
      <w:r w:rsidR="00E1355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F379E" w:rsidRPr="004F379E">
        <w:rPr>
          <w:rFonts w:ascii="Times New Roman" w:hAnsi="Times New Roman" w:cs="Times New Roman"/>
          <w:sz w:val="28"/>
          <w:szCs w:val="28"/>
          <w:u w:val="single"/>
        </w:rPr>
        <w:t xml:space="preserve">землепользования и застройки </w:t>
      </w:r>
      <w:r w:rsidR="00E13559">
        <w:rPr>
          <w:rFonts w:ascii="Times New Roman" w:hAnsi="Times New Roman" w:cs="Times New Roman"/>
          <w:sz w:val="28"/>
          <w:szCs w:val="28"/>
          <w:u w:val="single"/>
        </w:rPr>
        <w:t>Краснознаменского</w:t>
      </w:r>
      <w:r w:rsidR="000E729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F379E" w:rsidRPr="004F379E">
        <w:rPr>
          <w:rFonts w:ascii="Times New Roman" w:hAnsi="Times New Roman" w:cs="Times New Roman"/>
          <w:sz w:val="28"/>
          <w:szCs w:val="28"/>
          <w:u w:val="single"/>
        </w:rPr>
        <w:t>муниципального образования</w:t>
      </w:r>
    </w:p>
    <w:p w14:paraId="2F4E9C58" w14:textId="77777777" w:rsidR="002660A5" w:rsidRPr="002660A5" w:rsidRDefault="00E22C4D" w:rsidP="004F37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BA2">
        <w:rPr>
          <w:rFonts w:ascii="Times New Roman" w:hAnsi="Times New Roman" w:cs="Times New Roman"/>
          <w:sz w:val="28"/>
          <w:szCs w:val="28"/>
        </w:rPr>
        <w:t>1</w:t>
      </w:r>
      <w:r w:rsidR="00E13559" w:rsidRPr="00793BA2">
        <w:rPr>
          <w:rFonts w:ascii="Times New Roman" w:hAnsi="Times New Roman" w:cs="Times New Roman"/>
          <w:sz w:val="28"/>
          <w:szCs w:val="28"/>
        </w:rPr>
        <w:t>6</w:t>
      </w:r>
      <w:r w:rsidR="00E33440" w:rsidRPr="00793BA2">
        <w:rPr>
          <w:rFonts w:ascii="Times New Roman" w:hAnsi="Times New Roman" w:cs="Times New Roman"/>
          <w:sz w:val="28"/>
          <w:szCs w:val="28"/>
        </w:rPr>
        <w:t xml:space="preserve"> августа</w:t>
      </w:r>
      <w:r w:rsidR="002660A5" w:rsidRPr="00793BA2">
        <w:rPr>
          <w:rFonts w:ascii="Times New Roman" w:hAnsi="Times New Roman" w:cs="Times New Roman"/>
          <w:sz w:val="28"/>
          <w:szCs w:val="28"/>
        </w:rPr>
        <w:t xml:space="preserve"> </w:t>
      </w:r>
      <w:r w:rsidR="00793BA2">
        <w:rPr>
          <w:rFonts w:ascii="Times New Roman" w:hAnsi="Times New Roman" w:cs="Times New Roman"/>
          <w:sz w:val="28"/>
          <w:szCs w:val="28"/>
        </w:rPr>
        <w:t xml:space="preserve">2023 года </w:t>
      </w:r>
      <w:r w:rsidR="002660A5" w:rsidRPr="00793BA2">
        <w:rPr>
          <w:rFonts w:ascii="Times New Roman" w:hAnsi="Times New Roman" w:cs="Times New Roman"/>
          <w:sz w:val="28"/>
          <w:szCs w:val="28"/>
        </w:rPr>
        <w:t>10 час.00 мин</w:t>
      </w:r>
      <w:r w:rsidR="002660A5">
        <w:rPr>
          <w:rFonts w:ascii="Times New Roman" w:hAnsi="Times New Roman" w:cs="Times New Roman"/>
          <w:i/>
          <w:sz w:val="28"/>
          <w:szCs w:val="28"/>
        </w:rPr>
        <w:t xml:space="preserve">                               </w:t>
      </w:r>
      <w:r w:rsidR="00E13559">
        <w:rPr>
          <w:rFonts w:ascii="Times New Roman" w:hAnsi="Times New Roman" w:cs="Times New Roman"/>
          <w:sz w:val="28"/>
          <w:szCs w:val="28"/>
        </w:rPr>
        <w:t>Краснознаменское</w:t>
      </w:r>
      <w:r w:rsidR="002660A5">
        <w:rPr>
          <w:rFonts w:ascii="Times New Roman" w:hAnsi="Times New Roman" w:cs="Times New Roman"/>
          <w:sz w:val="28"/>
          <w:szCs w:val="28"/>
        </w:rPr>
        <w:t xml:space="preserve"> МО</w:t>
      </w:r>
    </w:p>
    <w:p w14:paraId="75D0B79A" w14:textId="77777777" w:rsidR="002660A5" w:rsidRPr="002660A5" w:rsidRDefault="002660A5" w:rsidP="00D5418E">
      <w:pPr>
        <w:tabs>
          <w:tab w:val="left" w:pos="72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60A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32094C4" w14:textId="77777777" w:rsidR="002660A5" w:rsidRPr="002660A5" w:rsidRDefault="002660A5" w:rsidP="00D5418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60A5">
        <w:rPr>
          <w:rFonts w:ascii="Times New Roman" w:hAnsi="Times New Roman" w:cs="Times New Roman"/>
          <w:b/>
          <w:sz w:val="28"/>
          <w:szCs w:val="28"/>
        </w:rPr>
        <w:t>Присутствовали:</w:t>
      </w:r>
    </w:p>
    <w:p w14:paraId="73F80CED" w14:textId="77777777" w:rsidR="002660A5" w:rsidRPr="00793BA2" w:rsidRDefault="002660A5" w:rsidP="00793BA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E14C541" w14:textId="77777777" w:rsidR="00793BA2" w:rsidRPr="00793BA2" w:rsidRDefault="00793BA2" w:rsidP="00793BA2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3BA2">
        <w:rPr>
          <w:rFonts w:ascii="Times New Roman" w:hAnsi="Times New Roman" w:cs="Times New Roman"/>
          <w:b/>
          <w:sz w:val="28"/>
          <w:szCs w:val="28"/>
        </w:rPr>
        <w:t xml:space="preserve">Председатель комиссии: </w:t>
      </w:r>
      <w:r w:rsidRPr="00793BA2">
        <w:rPr>
          <w:rFonts w:ascii="Times New Roman" w:hAnsi="Times New Roman" w:cs="Times New Roman"/>
          <w:sz w:val="28"/>
          <w:szCs w:val="28"/>
        </w:rPr>
        <w:t xml:space="preserve">Кондрашова Л.А. – глава Краснознаменского МО Аркадакского муниципального района </w:t>
      </w:r>
    </w:p>
    <w:p w14:paraId="4DE00A7B" w14:textId="77777777" w:rsidR="00793BA2" w:rsidRDefault="00793BA2" w:rsidP="00793BA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3BA2">
        <w:rPr>
          <w:rFonts w:ascii="Times New Roman" w:hAnsi="Times New Roman" w:cs="Times New Roman"/>
          <w:b/>
          <w:sz w:val="28"/>
          <w:szCs w:val="28"/>
        </w:rPr>
        <w:t>Секретарь комиссии</w:t>
      </w:r>
      <w:r w:rsidRPr="00793BA2">
        <w:rPr>
          <w:rFonts w:ascii="Times New Roman" w:hAnsi="Times New Roman" w:cs="Times New Roman"/>
          <w:sz w:val="28"/>
          <w:szCs w:val="28"/>
        </w:rPr>
        <w:t>:</w:t>
      </w:r>
      <w:r w:rsidRPr="00793BA2">
        <w:rPr>
          <w:rFonts w:ascii="Times New Roman" w:hAnsi="Times New Roman" w:cs="Times New Roman"/>
          <w:sz w:val="28"/>
          <w:szCs w:val="28"/>
        </w:rPr>
        <w:tab/>
      </w:r>
      <w:r w:rsidRPr="00793BA2">
        <w:rPr>
          <w:rFonts w:ascii="Times New Roman" w:hAnsi="Times New Roman" w:cs="Times New Roman"/>
          <w:szCs w:val="28"/>
        </w:rPr>
        <w:t xml:space="preserve"> </w:t>
      </w:r>
      <w:r w:rsidRPr="00793BA2">
        <w:rPr>
          <w:rFonts w:ascii="Times New Roman" w:hAnsi="Times New Roman" w:cs="Times New Roman"/>
          <w:sz w:val="28"/>
          <w:szCs w:val="28"/>
        </w:rPr>
        <w:t>Михайлова Е.В.</w:t>
      </w:r>
      <w:r w:rsidRPr="00793BA2">
        <w:rPr>
          <w:rFonts w:ascii="Times New Roman" w:hAnsi="Times New Roman" w:cs="Times New Roman"/>
          <w:sz w:val="28"/>
          <w:szCs w:val="28"/>
        </w:rPr>
        <w:tab/>
        <w:t xml:space="preserve">- ведущий специалист администрации Краснознаменского МО Аркадакского муниципального района </w:t>
      </w:r>
    </w:p>
    <w:p w14:paraId="26FEEF8B" w14:textId="77777777" w:rsidR="00793BA2" w:rsidRPr="00793BA2" w:rsidRDefault="00793BA2" w:rsidP="00793BA2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D387FB0" w14:textId="77777777" w:rsidR="00793BA2" w:rsidRPr="00793BA2" w:rsidRDefault="00793BA2" w:rsidP="00793BA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3BA2">
        <w:rPr>
          <w:rFonts w:ascii="Times New Roman" w:hAnsi="Times New Roman" w:cs="Times New Roman"/>
          <w:b/>
          <w:sz w:val="28"/>
          <w:szCs w:val="28"/>
        </w:rPr>
        <w:t xml:space="preserve">Члены комиссии: </w:t>
      </w:r>
      <w:proofErr w:type="spellStart"/>
      <w:r w:rsidRPr="00793BA2">
        <w:rPr>
          <w:rFonts w:ascii="Times New Roman" w:hAnsi="Times New Roman" w:cs="Times New Roman"/>
          <w:sz w:val="28"/>
          <w:szCs w:val="28"/>
        </w:rPr>
        <w:t>Шуршилина</w:t>
      </w:r>
      <w:proofErr w:type="spellEnd"/>
      <w:r w:rsidRPr="00793BA2">
        <w:rPr>
          <w:rFonts w:ascii="Times New Roman" w:hAnsi="Times New Roman" w:cs="Times New Roman"/>
          <w:sz w:val="28"/>
          <w:szCs w:val="28"/>
        </w:rPr>
        <w:t xml:space="preserve"> М.Н. – начальник отдела по земельным отношениям администрации МО Аркадакского МР;</w:t>
      </w:r>
    </w:p>
    <w:p w14:paraId="1B8754C3" w14:textId="77777777" w:rsidR="00793BA2" w:rsidRPr="00793BA2" w:rsidRDefault="00793BA2" w:rsidP="00793BA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93BA2">
        <w:rPr>
          <w:rFonts w:ascii="Times New Roman" w:hAnsi="Times New Roman" w:cs="Times New Roman"/>
          <w:sz w:val="28"/>
          <w:szCs w:val="28"/>
        </w:rPr>
        <w:t>Фомочкина</w:t>
      </w:r>
      <w:proofErr w:type="spellEnd"/>
      <w:r w:rsidRPr="00793BA2">
        <w:rPr>
          <w:rFonts w:ascii="Times New Roman" w:hAnsi="Times New Roman" w:cs="Times New Roman"/>
          <w:sz w:val="28"/>
          <w:szCs w:val="28"/>
        </w:rPr>
        <w:t xml:space="preserve"> С.Н. – начальник отдела архитектуры и строительства администрации МО Аркадакского МР;</w:t>
      </w:r>
    </w:p>
    <w:p w14:paraId="31CB7DCE" w14:textId="77777777" w:rsidR="00793BA2" w:rsidRPr="00793BA2" w:rsidRDefault="00793BA2" w:rsidP="00793BA2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793BA2">
        <w:rPr>
          <w:rFonts w:ascii="Times New Roman" w:hAnsi="Times New Roman" w:cs="Times New Roman"/>
          <w:sz w:val="28"/>
          <w:szCs w:val="28"/>
        </w:rPr>
        <w:t>Екатеринуш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793BA2">
        <w:rPr>
          <w:rFonts w:ascii="Times New Roman" w:hAnsi="Times New Roman" w:cs="Times New Roman"/>
          <w:sz w:val="28"/>
          <w:szCs w:val="28"/>
        </w:rPr>
        <w:t>ина Н.Н.- депутат Совета Краснознаменского МО;</w:t>
      </w:r>
    </w:p>
    <w:p w14:paraId="66A60DD1" w14:textId="77777777" w:rsidR="00793BA2" w:rsidRPr="00793BA2" w:rsidRDefault="00793BA2" w:rsidP="00793BA2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793BA2">
        <w:rPr>
          <w:rFonts w:ascii="Times New Roman" w:hAnsi="Times New Roman" w:cs="Times New Roman"/>
          <w:sz w:val="28"/>
          <w:szCs w:val="28"/>
        </w:rPr>
        <w:t>Бибиков С.А.- депутат Совета Краснознаменского МО;</w:t>
      </w:r>
    </w:p>
    <w:p w14:paraId="0B6CFDCB" w14:textId="77777777" w:rsidR="00793BA2" w:rsidRPr="00793BA2" w:rsidRDefault="00793BA2" w:rsidP="00793BA2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793BA2">
        <w:rPr>
          <w:rFonts w:ascii="Times New Roman" w:hAnsi="Times New Roman" w:cs="Times New Roman"/>
          <w:sz w:val="28"/>
          <w:szCs w:val="28"/>
        </w:rPr>
        <w:t>Торина Н.Г. - депутат Совета Краснознаменского МО;</w:t>
      </w:r>
    </w:p>
    <w:p w14:paraId="6F5119AD" w14:textId="77777777" w:rsidR="00793BA2" w:rsidRDefault="00793BA2" w:rsidP="00793BA2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793BA2">
        <w:rPr>
          <w:rFonts w:ascii="Times New Roman" w:hAnsi="Times New Roman" w:cs="Times New Roman"/>
          <w:sz w:val="28"/>
          <w:szCs w:val="28"/>
        </w:rPr>
        <w:t>Бочкарева С.Н.- депутат Совета Краснознаменского МО;</w:t>
      </w:r>
    </w:p>
    <w:p w14:paraId="15530640" w14:textId="77777777" w:rsidR="00793BA2" w:rsidRPr="00793BA2" w:rsidRDefault="00793BA2" w:rsidP="00793BA2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793BA2">
        <w:rPr>
          <w:rFonts w:ascii="Times New Roman" w:hAnsi="Times New Roman" w:cs="Times New Roman"/>
          <w:sz w:val="28"/>
          <w:szCs w:val="28"/>
        </w:rPr>
        <w:t>Галдин А.А.- заместитель главы администрации Краснознаменского МО.</w:t>
      </w:r>
    </w:p>
    <w:p w14:paraId="2D23773B" w14:textId="77777777" w:rsidR="00793BA2" w:rsidRPr="00793BA2" w:rsidRDefault="00793BA2" w:rsidP="00793BA2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14:paraId="44A1CBD4" w14:textId="77777777" w:rsidR="002660A5" w:rsidRPr="002660A5" w:rsidRDefault="002660A5" w:rsidP="00B661D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60A5">
        <w:rPr>
          <w:rFonts w:ascii="Times New Roman" w:hAnsi="Times New Roman" w:cs="Times New Roman"/>
          <w:sz w:val="28"/>
          <w:szCs w:val="28"/>
        </w:rPr>
        <w:t>На публичных слушаниях присутств</w:t>
      </w:r>
      <w:r w:rsidR="004F379E">
        <w:rPr>
          <w:rFonts w:ascii="Times New Roman" w:hAnsi="Times New Roman" w:cs="Times New Roman"/>
          <w:sz w:val="28"/>
          <w:szCs w:val="28"/>
        </w:rPr>
        <w:t>уют</w:t>
      </w:r>
      <w:r w:rsidRPr="002660A5">
        <w:rPr>
          <w:rFonts w:ascii="Times New Roman" w:hAnsi="Times New Roman" w:cs="Times New Roman"/>
          <w:sz w:val="28"/>
          <w:szCs w:val="28"/>
        </w:rPr>
        <w:t xml:space="preserve">: </w:t>
      </w:r>
      <w:r w:rsidR="00E54665">
        <w:rPr>
          <w:rFonts w:ascii="Times New Roman" w:hAnsi="Times New Roman" w:cs="Times New Roman"/>
          <w:sz w:val="28"/>
          <w:szCs w:val="28"/>
        </w:rPr>
        <w:t>15</w:t>
      </w:r>
      <w:r w:rsidRPr="002660A5">
        <w:rPr>
          <w:rFonts w:ascii="Times New Roman" w:hAnsi="Times New Roman" w:cs="Times New Roman"/>
          <w:sz w:val="28"/>
          <w:szCs w:val="28"/>
        </w:rPr>
        <w:t xml:space="preserve"> человек (</w:t>
      </w:r>
      <w:r w:rsidR="00793BA2">
        <w:rPr>
          <w:rFonts w:ascii="Times New Roman" w:hAnsi="Times New Roman" w:cs="Times New Roman"/>
          <w:sz w:val="28"/>
          <w:szCs w:val="28"/>
        </w:rPr>
        <w:t>9</w:t>
      </w:r>
      <w:r w:rsidRPr="002660A5">
        <w:rPr>
          <w:rFonts w:ascii="Times New Roman" w:hAnsi="Times New Roman" w:cs="Times New Roman"/>
          <w:sz w:val="28"/>
          <w:szCs w:val="28"/>
        </w:rPr>
        <w:t xml:space="preserve"> членов комиссии)</w:t>
      </w:r>
    </w:p>
    <w:p w14:paraId="0E15631A" w14:textId="77777777" w:rsidR="00B661DB" w:rsidRPr="00793BA2" w:rsidRDefault="002660A5" w:rsidP="00B661DB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3BA2">
        <w:rPr>
          <w:rFonts w:ascii="Times New Roman" w:hAnsi="Times New Roman" w:cs="Times New Roman"/>
          <w:sz w:val="28"/>
          <w:szCs w:val="28"/>
        </w:rPr>
        <w:t>Публич</w:t>
      </w:r>
      <w:r w:rsidR="00D5418E" w:rsidRPr="00793BA2">
        <w:rPr>
          <w:rFonts w:ascii="Times New Roman" w:hAnsi="Times New Roman" w:cs="Times New Roman"/>
          <w:sz w:val="28"/>
          <w:szCs w:val="28"/>
        </w:rPr>
        <w:t>ные слушания открывает и ведет</w:t>
      </w:r>
      <w:r w:rsidR="00D541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61DB" w:rsidRPr="00793BA2">
        <w:rPr>
          <w:rFonts w:ascii="Times New Roman" w:hAnsi="Times New Roman" w:cs="Times New Roman"/>
          <w:sz w:val="28"/>
          <w:szCs w:val="28"/>
        </w:rPr>
        <w:t xml:space="preserve">Кондрашова Л.А. – глава Краснознаменского МО Аркадакского муниципального района </w:t>
      </w:r>
    </w:p>
    <w:p w14:paraId="6587A32D" w14:textId="77777777" w:rsidR="007474F1" w:rsidRPr="00716614" w:rsidRDefault="00716614" w:rsidP="00B661D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6614">
        <w:rPr>
          <w:rFonts w:ascii="Times New Roman" w:hAnsi="Times New Roman" w:cs="Times New Roman"/>
          <w:sz w:val="28"/>
          <w:szCs w:val="28"/>
        </w:rPr>
        <w:t>Уважаемые участники публичных слушаний н</w:t>
      </w:r>
      <w:r w:rsidR="002660A5" w:rsidRPr="00716614">
        <w:rPr>
          <w:rFonts w:ascii="Times New Roman" w:hAnsi="Times New Roman" w:cs="Times New Roman"/>
          <w:sz w:val="28"/>
          <w:szCs w:val="28"/>
        </w:rPr>
        <w:t>а публичные слушания вын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2660A5" w:rsidRPr="00716614">
        <w:rPr>
          <w:rFonts w:ascii="Times New Roman" w:hAnsi="Times New Roman" w:cs="Times New Roman"/>
          <w:sz w:val="28"/>
          <w:szCs w:val="28"/>
        </w:rPr>
        <w:t>с</w:t>
      </w:r>
      <w:r w:rsidRPr="00716614">
        <w:rPr>
          <w:rFonts w:ascii="Times New Roman" w:hAnsi="Times New Roman" w:cs="Times New Roman"/>
          <w:sz w:val="28"/>
          <w:szCs w:val="28"/>
        </w:rPr>
        <w:t>ится</w:t>
      </w:r>
      <w:r w:rsidR="00D5418E">
        <w:rPr>
          <w:rFonts w:ascii="Times New Roman" w:hAnsi="Times New Roman" w:cs="Times New Roman"/>
          <w:sz w:val="28"/>
          <w:szCs w:val="28"/>
        </w:rPr>
        <w:t>:</w:t>
      </w:r>
    </w:p>
    <w:p w14:paraId="1F8BE12C" w14:textId="77777777" w:rsidR="00B661DB" w:rsidRDefault="00B661DB" w:rsidP="00B661DB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61DB">
        <w:rPr>
          <w:rFonts w:ascii="Times New Roman" w:eastAsia="Calibri" w:hAnsi="Times New Roman" w:cs="Times New Roman"/>
          <w:sz w:val="28"/>
          <w:szCs w:val="28"/>
        </w:rPr>
        <w:t xml:space="preserve">проект Правил землепользования и застройки в части населенных пунктов д. Александровка, д. Алексино, с. Беловка, с. Малые </w:t>
      </w:r>
      <w:proofErr w:type="gramStart"/>
      <w:r w:rsidRPr="00B661DB">
        <w:rPr>
          <w:rFonts w:ascii="Times New Roman" w:eastAsia="Calibri" w:hAnsi="Times New Roman" w:cs="Times New Roman"/>
          <w:sz w:val="28"/>
          <w:szCs w:val="28"/>
        </w:rPr>
        <w:t xml:space="preserve">Сестренки,   </w:t>
      </w:r>
      <w:proofErr w:type="gramEnd"/>
      <w:r w:rsidRPr="00B661DB">
        <w:rPr>
          <w:rFonts w:ascii="Times New Roman" w:eastAsia="Calibri" w:hAnsi="Times New Roman" w:cs="Times New Roman"/>
          <w:sz w:val="28"/>
          <w:szCs w:val="28"/>
        </w:rPr>
        <w:t xml:space="preserve">    с. Мещеряковка, д. Молоденки, д. Пашино, д. Потьма, с. Чиганак,                 ст. Андреевка Краснознамен</w:t>
      </w:r>
      <w:r>
        <w:rPr>
          <w:rFonts w:ascii="Times New Roman" w:eastAsia="Calibri" w:hAnsi="Times New Roman" w:cs="Times New Roman"/>
          <w:sz w:val="28"/>
          <w:szCs w:val="28"/>
        </w:rPr>
        <w:t>с</w:t>
      </w:r>
      <w:r w:rsidRPr="00B661DB">
        <w:rPr>
          <w:rFonts w:ascii="Times New Roman" w:eastAsia="Calibri" w:hAnsi="Times New Roman" w:cs="Times New Roman"/>
          <w:sz w:val="28"/>
          <w:szCs w:val="28"/>
        </w:rPr>
        <w:t>кого муниципального образования;</w:t>
      </w:r>
    </w:p>
    <w:p w14:paraId="544A1712" w14:textId="77777777" w:rsidR="00B661DB" w:rsidRPr="00B661DB" w:rsidRDefault="00B661DB" w:rsidP="00B661DB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963EF52" w14:textId="77777777" w:rsidR="00B661DB" w:rsidRPr="00B661DB" w:rsidRDefault="00B661DB" w:rsidP="00B661DB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61DB">
        <w:rPr>
          <w:rFonts w:ascii="Times New Roman" w:eastAsia="Calibri" w:hAnsi="Times New Roman" w:cs="Times New Roman"/>
          <w:sz w:val="28"/>
          <w:szCs w:val="28"/>
        </w:rPr>
        <w:t>- документы градостроительного зонирования для внесения изменений в ПЗЗ в отношении населенных пунктов с. Красное Знамя, с. Кистендей,       д. Сергеевка.</w:t>
      </w:r>
    </w:p>
    <w:p w14:paraId="49E0F834" w14:textId="77777777" w:rsidR="002660A5" w:rsidRPr="00B661DB" w:rsidRDefault="00716614" w:rsidP="00B661D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Публичные слушания назначены на основании </w:t>
      </w:r>
      <w:r w:rsidR="007474F1" w:rsidRPr="007474F1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7474F1" w:rsidRPr="007474F1">
        <w:rPr>
          <w:rFonts w:ascii="Times New Roman" w:hAnsi="Times New Roman" w:cs="Times New Roman"/>
          <w:sz w:val="28"/>
          <w:szCs w:val="28"/>
        </w:rPr>
        <w:t xml:space="preserve"> Совета </w:t>
      </w:r>
      <w:r w:rsidR="00E13559">
        <w:rPr>
          <w:rFonts w:ascii="Times New Roman" w:hAnsi="Times New Roman" w:cs="Times New Roman"/>
          <w:sz w:val="28"/>
          <w:szCs w:val="28"/>
        </w:rPr>
        <w:t>Краснознаменского</w:t>
      </w:r>
      <w:r w:rsidR="007474F1" w:rsidRPr="007474F1">
        <w:rPr>
          <w:rFonts w:ascii="Times New Roman" w:hAnsi="Times New Roman" w:cs="Times New Roman"/>
          <w:sz w:val="28"/>
          <w:szCs w:val="28"/>
        </w:rPr>
        <w:t xml:space="preserve"> МО Аркадакского МР от </w:t>
      </w:r>
      <w:r w:rsidR="00EB07A6">
        <w:rPr>
          <w:rFonts w:ascii="Times New Roman" w:hAnsi="Times New Roman" w:cs="Times New Roman"/>
          <w:sz w:val="28"/>
          <w:szCs w:val="28"/>
        </w:rPr>
        <w:t>2</w:t>
      </w:r>
      <w:r w:rsidR="00B661DB">
        <w:rPr>
          <w:rFonts w:ascii="Times New Roman" w:hAnsi="Times New Roman" w:cs="Times New Roman"/>
          <w:sz w:val="28"/>
          <w:szCs w:val="28"/>
        </w:rPr>
        <w:t>5</w:t>
      </w:r>
      <w:r w:rsidR="000E7291">
        <w:rPr>
          <w:rFonts w:ascii="Times New Roman" w:hAnsi="Times New Roman" w:cs="Times New Roman"/>
          <w:sz w:val="28"/>
          <w:szCs w:val="28"/>
        </w:rPr>
        <w:t>.</w:t>
      </w:r>
      <w:r w:rsidR="007474F1" w:rsidRPr="007474F1">
        <w:rPr>
          <w:rFonts w:ascii="Times New Roman" w:hAnsi="Times New Roman" w:cs="Times New Roman"/>
          <w:sz w:val="28"/>
          <w:szCs w:val="28"/>
        </w:rPr>
        <w:t xml:space="preserve">07.2023 </w:t>
      </w:r>
      <w:r w:rsidR="00B661DB">
        <w:rPr>
          <w:rFonts w:ascii="Times New Roman" w:hAnsi="Times New Roman" w:cs="Times New Roman"/>
          <w:sz w:val="28"/>
          <w:szCs w:val="28"/>
        </w:rPr>
        <w:t xml:space="preserve">г. </w:t>
      </w:r>
      <w:r w:rsidR="005A1608">
        <w:rPr>
          <w:rFonts w:ascii="Times New Roman" w:hAnsi="Times New Roman" w:cs="Times New Roman"/>
          <w:sz w:val="28"/>
          <w:szCs w:val="28"/>
        </w:rPr>
        <w:t>№</w:t>
      </w:r>
      <w:r w:rsidR="00B661DB">
        <w:rPr>
          <w:rFonts w:ascii="Times New Roman" w:hAnsi="Times New Roman" w:cs="Times New Roman"/>
          <w:sz w:val="28"/>
          <w:szCs w:val="28"/>
        </w:rPr>
        <w:t xml:space="preserve"> </w:t>
      </w:r>
      <w:r w:rsidR="007474F1" w:rsidRPr="007474F1">
        <w:rPr>
          <w:rFonts w:ascii="Times New Roman" w:hAnsi="Times New Roman" w:cs="Times New Roman"/>
          <w:sz w:val="28"/>
          <w:szCs w:val="28"/>
        </w:rPr>
        <w:t>1</w:t>
      </w:r>
      <w:r w:rsidR="00B661DB">
        <w:rPr>
          <w:rFonts w:ascii="Times New Roman" w:hAnsi="Times New Roman" w:cs="Times New Roman"/>
          <w:sz w:val="28"/>
          <w:szCs w:val="28"/>
        </w:rPr>
        <w:t>2</w:t>
      </w:r>
      <w:r w:rsidR="007474F1" w:rsidRPr="007474F1">
        <w:rPr>
          <w:rFonts w:ascii="Times New Roman" w:hAnsi="Times New Roman" w:cs="Times New Roman"/>
          <w:sz w:val="28"/>
          <w:szCs w:val="28"/>
        </w:rPr>
        <w:t>-4</w:t>
      </w:r>
      <w:r w:rsidR="00B661DB">
        <w:rPr>
          <w:rFonts w:ascii="Times New Roman" w:hAnsi="Times New Roman" w:cs="Times New Roman"/>
          <w:sz w:val="28"/>
          <w:szCs w:val="28"/>
        </w:rPr>
        <w:t>5</w:t>
      </w:r>
      <w:r w:rsidR="007474F1" w:rsidRPr="007474F1">
        <w:rPr>
          <w:rFonts w:ascii="Times New Roman" w:hAnsi="Times New Roman" w:cs="Times New Roman"/>
          <w:sz w:val="28"/>
          <w:szCs w:val="28"/>
        </w:rPr>
        <w:t xml:space="preserve"> «О вынесении на публичные слушания проекта Правил землепользования и застройки </w:t>
      </w:r>
      <w:r w:rsidR="00E13559">
        <w:rPr>
          <w:rFonts w:ascii="Times New Roman" w:hAnsi="Times New Roman" w:cs="Times New Roman"/>
          <w:sz w:val="28"/>
          <w:szCs w:val="28"/>
        </w:rPr>
        <w:t>Краснознаменского</w:t>
      </w:r>
      <w:r w:rsidR="007474F1" w:rsidRPr="007474F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Аркадакского муниципального района Саратовской области»</w:t>
      </w:r>
      <w:r w:rsidR="005A1608">
        <w:rPr>
          <w:rFonts w:ascii="Times New Roman" w:hAnsi="Times New Roman" w:cs="Times New Roman"/>
          <w:sz w:val="28"/>
          <w:szCs w:val="28"/>
        </w:rPr>
        <w:t>,</w:t>
      </w:r>
      <w:r w:rsidR="00992B81" w:rsidRPr="00992B81">
        <w:rPr>
          <w:rFonts w:ascii="Times New Roman" w:hAnsi="Times New Roman" w:cs="Times New Roman"/>
          <w:sz w:val="28"/>
          <w:szCs w:val="28"/>
        </w:rPr>
        <w:t xml:space="preserve"> </w:t>
      </w:r>
      <w:r w:rsidR="00992B81" w:rsidRPr="002660A5">
        <w:rPr>
          <w:rFonts w:ascii="Times New Roman" w:hAnsi="Times New Roman" w:cs="Times New Roman"/>
          <w:sz w:val="28"/>
          <w:szCs w:val="28"/>
        </w:rPr>
        <w:t>сообщение о проведении пуб</w:t>
      </w:r>
      <w:r w:rsidR="00763C60">
        <w:rPr>
          <w:rFonts w:ascii="Times New Roman" w:hAnsi="Times New Roman" w:cs="Times New Roman"/>
          <w:sz w:val="28"/>
          <w:szCs w:val="28"/>
        </w:rPr>
        <w:t xml:space="preserve">личных слушаний опубликовано </w:t>
      </w:r>
      <w:r w:rsidR="00992B81" w:rsidRPr="002660A5">
        <w:rPr>
          <w:rFonts w:ascii="Times New Roman" w:hAnsi="Times New Roman" w:cs="Times New Roman"/>
          <w:sz w:val="28"/>
          <w:szCs w:val="28"/>
        </w:rPr>
        <w:t xml:space="preserve">на сайте </w:t>
      </w:r>
      <w:r w:rsidR="00992B81" w:rsidRPr="002660A5">
        <w:rPr>
          <w:rFonts w:ascii="Times New Roman" w:hAnsi="Times New Roman" w:cs="Times New Roman"/>
          <w:sz w:val="28"/>
          <w:szCs w:val="28"/>
          <w:u w:val="single"/>
        </w:rPr>
        <w:t>arkadak.gosuslugi.ru</w:t>
      </w:r>
      <w:r w:rsidR="00992B81">
        <w:rPr>
          <w:rFonts w:ascii="Times New Roman" w:hAnsi="Times New Roman" w:cs="Times New Roman"/>
          <w:sz w:val="28"/>
          <w:szCs w:val="28"/>
        </w:rPr>
        <w:t xml:space="preserve">, </w:t>
      </w:r>
      <w:r w:rsidR="00B661DB" w:rsidRPr="00B661DB">
        <w:rPr>
          <w:rFonts w:ascii="Times New Roman" w:hAnsi="Times New Roman" w:cs="Times New Roman"/>
          <w:sz w:val="28"/>
          <w:szCs w:val="28"/>
        </w:rPr>
        <w:t>https://krasnoznamenskoe-r64.gosweb.gosuslugi.ru/.</w:t>
      </w:r>
    </w:p>
    <w:p w14:paraId="569EAD71" w14:textId="77777777" w:rsidR="00716614" w:rsidRDefault="00716614" w:rsidP="00B661D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а также для обеспечения всем заинтересованных лицам равных возможнос</w:t>
      </w:r>
      <w:r w:rsidR="000E7291">
        <w:rPr>
          <w:rFonts w:ascii="Times New Roman" w:hAnsi="Times New Roman" w:cs="Times New Roman"/>
          <w:sz w:val="28"/>
          <w:szCs w:val="28"/>
        </w:rPr>
        <w:t>тей для выражения своего мнения</w:t>
      </w:r>
      <w:r>
        <w:rPr>
          <w:rFonts w:ascii="Times New Roman" w:hAnsi="Times New Roman" w:cs="Times New Roman"/>
          <w:sz w:val="28"/>
          <w:szCs w:val="28"/>
        </w:rPr>
        <w:t xml:space="preserve">, публичные слушания проводятся с участием жителей </w:t>
      </w:r>
      <w:r w:rsidR="00E13559">
        <w:rPr>
          <w:rFonts w:ascii="Times New Roman" w:hAnsi="Times New Roman" w:cs="Times New Roman"/>
          <w:sz w:val="28"/>
          <w:szCs w:val="28"/>
        </w:rPr>
        <w:t>Краснознаменского</w:t>
      </w:r>
      <w:r>
        <w:rPr>
          <w:rFonts w:ascii="Times New Roman" w:hAnsi="Times New Roman" w:cs="Times New Roman"/>
          <w:sz w:val="28"/>
          <w:szCs w:val="28"/>
        </w:rPr>
        <w:t xml:space="preserve"> МО.</w:t>
      </w:r>
    </w:p>
    <w:p w14:paraId="2070BDFD" w14:textId="77777777" w:rsidR="00716614" w:rsidRDefault="00716614" w:rsidP="00B661D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 дня публикации решения Совета о</w:t>
      </w:r>
      <w:r w:rsidR="000E7291">
        <w:rPr>
          <w:rFonts w:ascii="Times New Roman" w:hAnsi="Times New Roman" w:cs="Times New Roman"/>
          <w:sz w:val="28"/>
          <w:szCs w:val="28"/>
        </w:rPr>
        <w:t xml:space="preserve"> назначении публичных слушаний </w:t>
      </w:r>
      <w:r>
        <w:rPr>
          <w:rFonts w:ascii="Times New Roman" w:hAnsi="Times New Roman" w:cs="Times New Roman"/>
          <w:sz w:val="28"/>
          <w:szCs w:val="28"/>
        </w:rPr>
        <w:t>в комиссию предложений на выступление от жителей не поступало</w:t>
      </w:r>
      <w:r w:rsidR="0031687E">
        <w:rPr>
          <w:rFonts w:ascii="Times New Roman" w:hAnsi="Times New Roman" w:cs="Times New Roman"/>
          <w:sz w:val="28"/>
          <w:szCs w:val="28"/>
        </w:rPr>
        <w:t>.</w:t>
      </w:r>
    </w:p>
    <w:p w14:paraId="20356901" w14:textId="77777777" w:rsidR="0031687E" w:rsidRPr="002660A5" w:rsidRDefault="0031687E" w:rsidP="00B661D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Приступим к рассмотрению данного проекта:</w:t>
      </w:r>
    </w:p>
    <w:p w14:paraId="3C0A19E4" w14:textId="77777777" w:rsidR="002660A5" w:rsidRPr="002660A5" w:rsidRDefault="002660A5" w:rsidP="00B661D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61D6C">
        <w:rPr>
          <w:rFonts w:ascii="Times New Roman" w:hAnsi="Times New Roman" w:cs="Times New Roman"/>
          <w:sz w:val="28"/>
          <w:szCs w:val="28"/>
          <w:u w:val="single"/>
        </w:rPr>
        <w:t>Фомочкина</w:t>
      </w:r>
      <w:proofErr w:type="spellEnd"/>
      <w:r w:rsidRPr="00F61D6C">
        <w:rPr>
          <w:rFonts w:ascii="Times New Roman" w:hAnsi="Times New Roman" w:cs="Times New Roman"/>
          <w:sz w:val="28"/>
          <w:szCs w:val="28"/>
          <w:u w:val="single"/>
        </w:rPr>
        <w:t xml:space="preserve">  С.Н.</w:t>
      </w:r>
      <w:r w:rsidRPr="002660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60A5">
        <w:rPr>
          <w:rFonts w:ascii="Times New Roman" w:hAnsi="Times New Roman" w:cs="Times New Roman"/>
          <w:sz w:val="28"/>
          <w:szCs w:val="28"/>
        </w:rPr>
        <w:t xml:space="preserve">проинформировала  присутствующих, что </w:t>
      </w:r>
    </w:p>
    <w:p w14:paraId="6A900117" w14:textId="77777777" w:rsidR="0087712C" w:rsidRDefault="0087712C" w:rsidP="0087712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474F1">
        <w:rPr>
          <w:rFonts w:ascii="Times New Roman" w:hAnsi="Times New Roman" w:cs="Times New Roman"/>
          <w:sz w:val="28"/>
          <w:szCs w:val="28"/>
        </w:rPr>
        <w:t xml:space="preserve"> проект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74F1">
        <w:rPr>
          <w:rFonts w:ascii="Times New Roman" w:hAnsi="Times New Roman" w:cs="Times New Roman"/>
          <w:sz w:val="28"/>
          <w:szCs w:val="28"/>
        </w:rPr>
        <w:t>Правил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74F1">
        <w:rPr>
          <w:rFonts w:ascii="Times New Roman" w:hAnsi="Times New Roman" w:cs="Times New Roman"/>
          <w:sz w:val="28"/>
          <w:szCs w:val="28"/>
        </w:rPr>
        <w:t xml:space="preserve">землепользования и застройки </w:t>
      </w:r>
      <w:r>
        <w:rPr>
          <w:rFonts w:ascii="Times New Roman" w:hAnsi="Times New Roman" w:cs="Times New Roman"/>
          <w:sz w:val="28"/>
          <w:szCs w:val="28"/>
        </w:rPr>
        <w:t xml:space="preserve">в части населенных пунктов </w:t>
      </w:r>
      <w:r w:rsidR="00DF7A9A">
        <w:rPr>
          <w:rFonts w:ascii="Times New Roman" w:hAnsi="Times New Roman" w:cs="Times New Roman"/>
          <w:sz w:val="28"/>
          <w:szCs w:val="28"/>
        </w:rPr>
        <w:t>д.</w:t>
      </w:r>
      <w:r w:rsidR="00B661DB">
        <w:rPr>
          <w:rFonts w:ascii="Times New Roman" w:hAnsi="Times New Roman" w:cs="Times New Roman"/>
          <w:sz w:val="28"/>
          <w:szCs w:val="28"/>
        </w:rPr>
        <w:t xml:space="preserve"> </w:t>
      </w:r>
      <w:r w:rsidR="00DF7A9A">
        <w:rPr>
          <w:rFonts w:ascii="Times New Roman" w:hAnsi="Times New Roman" w:cs="Times New Roman"/>
          <w:sz w:val="28"/>
          <w:szCs w:val="28"/>
        </w:rPr>
        <w:t>Александровка, д.Алексино, с.</w:t>
      </w:r>
      <w:r w:rsidR="00B661DB">
        <w:rPr>
          <w:rFonts w:ascii="Times New Roman" w:hAnsi="Times New Roman" w:cs="Times New Roman"/>
          <w:sz w:val="28"/>
          <w:szCs w:val="28"/>
        </w:rPr>
        <w:t xml:space="preserve"> </w:t>
      </w:r>
      <w:r w:rsidR="00DF7A9A">
        <w:rPr>
          <w:rFonts w:ascii="Times New Roman" w:hAnsi="Times New Roman" w:cs="Times New Roman"/>
          <w:sz w:val="28"/>
          <w:szCs w:val="28"/>
        </w:rPr>
        <w:t>Беловка, с.</w:t>
      </w:r>
      <w:r w:rsidR="00B661DB">
        <w:rPr>
          <w:rFonts w:ascii="Times New Roman" w:hAnsi="Times New Roman" w:cs="Times New Roman"/>
          <w:sz w:val="28"/>
          <w:szCs w:val="28"/>
        </w:rPr>
        <w:t xml:space="preserve"> </w:t>
      </w:r>
      <w:r w:rsidR="00DF7A9A">
        <w:rPr>
          <w:rFonts w:ascii="Times New Roman" w:hAnsi="Times New Roman" w:cs="Times New Roman"/>
          <w:sz w:val="28"/>
          <w:szCs w:val="28"/>
        </w:rPr>
        <w:t xml:space="preserve">Малые </w:t>
      </w:r>
      <w:proofErr w:type="gramStart"/>
      <w:r w:rsidR="00DF7A9A">
        <w:rPr>
          <w:rFonts w:ascii="Times New Roman" w:hAnsi="Times New Roman" w:cs="Times New Roman"/>
          <w:sz w:val="28"/>
          <w:szCs w:val="28"/>
        </w:rPr>
        <w:t xml:space="preserve">Сестренки, </w:t>
      </w:r>
      <w:r w:rsidR="00B661DB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B661DB">
        <w:rPr>
          <w:rFonts w:ascii="Times New Roman" w:hAnsi="Times New Roman" w:cs="Times New Roman"/>
          <w:sz w:val="28"/>
          <w:szCs w:val="28"/>
        </w:rPr>
        <w:t xml:space="preserve">     </w:t>
      </w:r>
      <w:r w:rsidR="00DF7A9A">
        <w:rPr>
          <w:rFonts w:ascii="Times New Roman" w:hAnsi="Times New Roman" w:cs="Times New Roman"/>
          <w:sz w:val="28"/>
          <w:szCs w:val="28"/>
        </w:rPr>
        <w:t>с.</w:t>
      </w:r>
      <w:r w:rsidR="00B661DB">
        <w:rPr>
          <w:rFonts w:ascii="Times New Roman" w:hAnsi="Times New Roman" w:cs="Times New Roman"/>
          <w:sz w:val="28"/>
          <w:szCs w:val="28"/>
        </w:rPr>
        <w:t xml:space="preserve"> </w:t>
      </w:r>
      <w:r w:rsidR="00DF7A9A">
        <w:rPr>
          <w:rFonts w:ascii="Times New Roman" w:hAnsi="Times New Roman" w:cs="Times New Roman"/>
          <w:sz w:val="28"/>
          <w:szCs w:val="28"/>
        </w:rPr>
        <w:t>Мещеряковка, д.</w:t>
      </w:r>
      <w:r w:rsidR="00B661DB">
        <w:rPr>
          <w:rFonts w:ascii="Times New Roman" w:hAnsi="Times New Roman" w:cs="Times New Roman"/>
          <w:sz w:val="28"/>
          <w:szCs w:val="28"/>
        </w:rPr>
        <w:t xml:space="preserve"> </w:t>
      </w:r>
      <w:r w:rsidR="00DF7A9A">
        <w:rPr>
          <w:rFonts w:ascii="Times New Roman" w:hAnsi="Times New Roman" w:cs="Times New Roman"/>
          <w:sz w:val="28"/>
          <w:szCs w:val="28"/>
        </w:rPr>
        <w:t>Молоденки, д.</w:t>
      </w:r>
      <w:r w:rsidR="00B661DB">
        <w:rPr>
          <w:rFonts w:ascii="Times New Roman" w:hAnsi="Times New Roman" w:cs="Times New Roman"/>
          <w:sz w:val="28"/>
          <w:szCs w:val="28"/>
        </w:rPr>
        <w:t xml:space="preserve"> </w:t>
      </w:r>
      <w:r w:rsidR="00DF7A9A">
        <w:rPr>
          <w:rFonts w:ascii="Times New Roman" w:hAnsi="Times New Roman" w:cs="Times New Roman"/>
          <w:sz w:val="28"/>
          <w:szCs w:val="28"/>
        </w:rPr>
        <w:t>Пашино, д.</w:t>
      </w:r>
      <w:r w:rsidR="00B661DB">
        <w:rPr>
          <w:rFonts w:ascii="Times New Roman" w:hAnsi="Times New Roman" w:cs="Times New Roman"/>
          <w:sz w:val="28"/>
          <w:szCs w:val="28"/>
        </w:rPr>
        <w:t xml:space="preserve"> </w:t>
      </w:r>
      <w:r w:rsidR="00DF7A9A">
        <w:rPr>
          <w:rFonts w:ascii="Times New Roman" w:hAnsi="Times New Roman" w:cs="Times New Roman"/>
          <w:sz w:val="28"/>
          <w:szCs w:val="28"/>
        </w:rPr>
        <w:t>Потьма, с.</w:t>
      </w:r>
      <w:r w:rsidR="00B661DB">
        <w:rPr>
          <w:rFonts w:ascii="Times New Roman" w:hAnsi="Times New Roman" w:cs="Times New Roman"/>
          <w:sz w:val="28"/>
          <w:szCs w:val="28"/>
        </w:rPr>
        <w:t xml:space="preserve"> </w:t>
      </w:r>
      <w:r w:rsidR="00DF7A9A">
        <w:rPr>
          <w:rFonts w:ascii="Times New Roman" w:hAnsi="Times New Roman" w:cs="Times New Roman"/>
          <w:sz w:val="28"/>
          <w:szCs w:val="28"/>
        </w:rPr>
        <w:t xml:space="preserve">Чиганак, </w:t>
      </w:r>
      <w:r w:rsidR="00B661DB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DF7A9A">
        <w:rPr>
          <w:rFonts w:ascii="Times New Roman" w:hAnsi="Times New Roman" w:cs="Times New Roman"/>
          <w:sz w:val="28"/>
          <w:szCs w:val="28"/>
        </w:rPr>
        <w:t>ст. Андреевка Краснознамен</w:t>
      </w:r>
      <w:r w:rsidR="00B661DB">
        <w:rPr>
          <w:rFonts w:ascii="Times New Roman" w:hAnsi="Times New Roman" w:cs="Times New Roman"/>
          <w:sz w:val="28"/>
          <w:szCs w:val="28"/>
        </w:rPr>
        <w:t>с</w:t>
      </w:r>
      <w:r w:rsidR="00DF7A9A">
        <w:rPr>
          <w:rFonts w:ascii="Times New Roman" w:hAnsi="Times New Roman" w:cs="Times New Roman"/>
          <w:sz w:val="28"/>
          <w:szCs w:val="28"/>
        </w:rPr>
        <w:t>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74F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186B137" w14:textId="77777777" w:rsidR="000E7291" w:rsidRDefault="0087712C" w:rsidP="0087712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документы градостроительного зонирования для внесения изменений в ПЗЗ в отношении населенных пунктов с.</w:t>
      </w:r>
      <w:r w:rsidR="00B661DB">
        <w:rPr>
          <w:rFonts w:ascii="Times New Roman" w:hAnsi="Times New Roman" w:cs="Times New Roman"/>
          <w:sz w:val="28"/>
          <w:szCs w:val="28"/>
        </w:rPr>
        <w:t xml:space="preserve"> </w:t>
      </w:r>
      <w:r w:rsidR="00DF7A9A">
        <w:rPr>
          <w:rFonts w:ascii="Times New Roman" w:hAnsi="Times New Roman" w:cs="Times New Roman"/>
          <w:sz w:val="28"/>
          <w:szCs w:val="28"/>
        </w:rPr>
        <w:t>Красное Знамя, с.</w:t>
      </w:r>
      <w:r w:rsidR="00B661DB">
        <w:rPr>
          <w:rFonts w:ascii="Times New Roman" w:hAnsi="Times New Roman" w:cs="Times New Roman"/>
          <w:sz w:val="28"/>
          <w:szCs w:val="28"/>
        </w:rPr>
        <w:t xml:space="preserve"> </w:t>
      </w:r>
      <w:r w:rsidR="00DF7A9A">
        <w:rPr>
          <w:rFonts w:ascii="Times New Roman" w:hAnsi="Times New Roman" w:cs="Times New Roman"/>
          <w:sz w:val="28"/>
          <w:szCs w:val="28"/>
        </w:rPr>
        <w:t xml:space="preserve">Кистендей, </w:t>
      </w:r>
      <w:r w:rsidR="00B661DB">
        <w:rPr>
          <w:rFonts w:ascii="Times New Roman" w:hAnsi="Times New Roman" w:cs="Times New Roman"/>
          <w:sz w:val="28"/>
          <w:szCs w:val="28"/>
        </w:rPr>
        <w:t xml:space="preserve">       </w:t>
      </w:r>
      <w:r w:rsidR="00DF7A9A">
        <w:rPr>
          <w:rFonts w:ascii="Times New Roman" w:hAnsi="Times New Roman" w:cs="Times New Roman"/>
          <w:sz w:val="28"/>
          <w:szCs w:val="28"/>
        </w:rPr>
        <w:t>д.</w:t>
      </w:r>
      <w:r w:rsidR="00B661DB">
        <w:rPr>
          <w:rFonts w:ascii="Times New Roman" w:hAnsi="Times New Roman" w:cs="Times New Roman"/>
          <w:sz w:val="28"/>
          <w:szCs w:val="28"/>
        </w:rPr>
        <w:t xml:space="preserve"> Сергеевка</w:t>
      </w:r>
    </w:p>
    <w:p w14:paraId="17494700" w14:textId="77777777" w:rsidR="002660A5" w:rsidRDefault="00B661DB" w:rsidP="00D541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осуществляется в порядке, </w:t>
      </w:r>
      <w:r w:rsidR="0031687E">
        <w:rPr>
          <w:rFonts w:ascii="Times New Roman" w:hAnsi="Times New Roman" w:cs="Times New Roman"/>
          <w:sz w:val="28"/>
          <w:szCs w:val="28"/>
        </w:rPr>
        <w:t>предусмотренном статьями 31, 32 Градостроительного кодекса РФ.</w:t>
      </w:r>
    </w:p>
    <w:p w14:paraId="7135916E" w14:textId="77777777" w:rsidR="002660A5" w:rsidRPr="00992B81" w:rsidRDefault="0031687E" w:rsidP="00B661D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Основанием является предоставление межбюджетного трансферта на содействие в уточнении сведений о границах населенных пунктов и территориальных зон в Един</w:t>
      </w:r>
      <w:r w:rsidR="00992B81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992B81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реестр</w:t>
      </w:r>
      <w:r w:rsidR="00992B81">
        <w:rPr>
          <w:rFonts w:ascii="Times New Roman" w:hAnsi="Times New Roman" w:cs="Times New Roman"/>
          <w:sz w:val="28"/>
          <w:szCs w:val="28"/>
        </w:rPr>
        <w:t>е и заключений контрактов с муниципальными образованиями Аркадакского района на выполнение выше указанных работ.</w:t>
      </w:r>
    </w:p>
    <w:p w14:paraId="2F191F46" w14:textId="77777777" w:rsidR="00AC5FB2" w:rsidRDefault="002660A5" w:rsidP="00B661DB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60A5">
        <w:rPr>
          <w:rFonts w:ascii="Times New Roman" w:hAnsi="Times New Roman" w:cs="Times New Roman"/>
          <w:sz w:val="28"/>
          <w:szCs w:val="28"/>
        </w:rPr>
        <w:t xml:space="preserve">Настоящие публичные слушания проходят в соответствии со ст.33 Градостроительного кодекса Российской Федерации, Уставом </w:t>
      </w:r>
      <w:r w:rsidR="00E13559">
        <w:rPr>
          <w:rFonts w:ascii="Times New Roman" w:hAnsi="Times New Roman" w:cs="Times New Roman"/>
          <w:sz w:val="28"/>
          <w:szCs w:val="28"/>
        </w:rPr>
        <w:t>Краснознаменского</w:t>
      </w:r>
      <w:r w:rsidR="000E7291">
        <w:rPr>
          <w:rFonts w:ascii="Times New Roman" w:hAnsi="Times New Roman" w:cs="Times New Roman"/>
          <w:sz w:val="28"/>
          <w:szCs w:val="28"/>
        </w:rPr>
        <w:t xml:space="preserve"> </w:t>
      </w:r>
      <w:r w:rsidR="008E2F57">
        <w:rPr>
          <w:rFonts w:ascii="Times New Roman" w:hAnsi="Times New Roman" w:cs="Times New Roman"/>
          <w:sz w:val="28"/>
          <w:szCs w:val="28"/>
        </w:rPr>
        <w:t>МО</w:t>
      </w:r>
      <w:r w:rsidRPr="002660A5">
        <w:rPr>
          <w:rFonts w:ascii="Times New Roman" w:hAnsi="Times New Roman" w:cs="Times New Roman"/>
          <w:sz w:val="28"/>
          <w:szCs w:val="28"/>
        </w:rPr>
        <w:t xml:space="preserve">, Положением о публичных слушаниях, общественных обсуждениях в </w:t>
      </w:r>
      <w:r w:rsidR="00E13559">
        <w:rPr>
          <w:rFonts w:ascii="Times New Roman" w:hAnsi="Times New Roman" w:cs="Times New Roman"/>
          <w:sz w:val="28"/>
          <w:szCs w:val="28"/>
        </w:rPr>
        <w:t>Краснознаменское</w:t>
      </w:r>
      <w:r w:rsidR="00992B81">
        <w:rPr>
          <w:rFonts w:ascii="Times New Roman" w:hAnsi="Times New Roman" w:cs="Times New Roman"/>
          <w:sz w:val="28"/>
          <w:szCs w:val="28"/>
        </w:rPr>
        <w:t xml:space="preserve"> МО</w:t>
      </w:r>
      <w:r w:rsidRPr="002660A5">
        <w:rPr>
          <w:rFonts w:ascii="Times New Roman" w:hAnsi="Times New Roman" w:cs="Times New Roman"/>
          <w:sz w:val="28"/>
          <w:szCs w:val="28"/>
        </w:rPr>
        <w:t xml:space="preserve">, утвержденным решением </w:t>
      </w:r>
      <w:r w:rsidR="00992B81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E13559">
        <w:rPr>
          <w:rFonts w:ascii="Times New Roman" w:hAnsi="Times New Roman" w:cs="Times New Roman"/>
          <w:sz w:val="28"/>
          <w:szCs w:val="28"/>
        </w:rPr>
        <w:lastRenderedPageBreak/>
        <w:t>Краснознаменского</w:t>
      </w:r>
      <w:r w:rsidR="00992B81">
        <w:rPr>
          <w:rFonts w:ascii="Times New Roman" w:hAnsi="Times New Roman" w:cs="Times New Roman"/>
          <w:sz w:val="28"/>
          <w:szCs w:val="28"/>
        </w:rPr>
        <w:t xml:space="preserve"> МО </w:t>
      </w:r>
      <w:r w:rsidR="00B661DB" w:rsidRPr="00AC5FB2">
        <w:rPr>
          <w:rFonts w:ascii="Times New Roman" w:eastAsia="Calibri" w:hAnsi="Times New Roman" w:cs="Times New Roman"/>
          <w:sz w:val="28"/>
          <w:szCs w:val="28"/>
        </w:rPr>
        <w:t>от 24.12.2012 г. № 4-27 (с изменениями</w:t>
      </w:r>
      <w:r w:rsidR="00B661DB" w:rsidRPr="00AC5FB2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="00B661DB" w:rsidRPr="00AC5FB2">
        <w:rPr>
          <w:rFonts w:ascii="Times New Roman" w:eastAsia="Calibri" w:hAnsi="Times New Roman" w:cs="Times New Roman"/>
          <w:sz w:val="28"/>
          <w:szCs w:val="28"/>
        </w:rPr>
        <w:t>03.04.2017 г. № 65-186</w:t>
      </w:r>
      <w:r w:rsidR="00B661DB" w:rsidRPr="00AC5FB2">
        <w:rPr>
          <w:rFonts w:ascii="Times New Roman" w:hAnsi="Times New Roman" w:cs="Times New Roman"/>
          <w:sz w:val="28"/>
          <w:szCs w:val="28"/>
        </w:rPr>
        <w:t xml:space="preserve">, </w:t>
      </w:r>
      <w:r w:rsidR="00AC5FB2" w:rsidRPr="00AC5FB2">
        <w:rPr>
          <w:rFonts w:ascii="Times New Roman" w:hAnsi="Times New Roman" w:cs="Times New Roman"/>
          <w:sz w:val="28"/>
          <w:szCs w:val="28"/>
        </w:rPr>
        <w:t>от 27.12.2021 г. № 52-199, от 14.04.2023 г. № 10-33</w:t>
      </w:r>
      <w:r w:rsidR="00B661DB" w:rsidRPr="00AC5FB2">
        <w:rPr>
          <w:rFonts w:ascii="Times New Roman" w:eastAsia="Calibri" w:hAnsi="Times New Roman" w:cs="Times New Roman"/>
          <w:sz w:val="28"/>
          <w:szCs w:val="28"/>
        </w:rPr>
        <w:t>)</w:t>
      </w:r>
      <w:r w:rsidR="00AC5FB2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1D19313" w14:textId="77777777" w:rsidR="005E42E9" w:rsidRDefault="005E42E9" w:rsidP="00B661DB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Председательствующий обратился к </w:t>
      </w:r>
      <w:r w:rsidR="00091457">
        <w:rPr>
          <w:rFonts w:ascii="Times New Roman" w:hAnsi="Times New Roman" w:cs="Times New Roman"/>
          <w:b/>
          <w:sz w:val="28"/>
          <w:szCs w:val="28"/>
        </w:rPr>
        <w:t>присутствующим</w:t>
      </w:r>
      <w:r>
        <w:rPr>
          <w:rFonts w:ascii="Times New Roman" w:hAnsi="Times New Roman" w:cs="Times New Roman"/>
          <w:b/>
          <w:sz w:val="28"/>
          <w:szCs w:val="28"/>
        </w:rPr>
        <w:t>, им</w:t>
      </w:r>
      <w:r w:rsidR="00AC5FB2">
        <w:rPr>
          <w:rFonts w:ascii="Times New Roman" w:hAnsi="Times New Roman" w:cs="Times New Roman"/>
          <w:b/>
          <w:sz w:val="28"/>
          <w:szCs w:val="28"/>
        </w:rPr>
        <w:t xml:space="preserve">еются ли </w:t>
      </w:r>
      <w:proofErr w:type="gramStart"/>
      <w:r w:rsidR="00AC5FB2">
        <w:rPr>
          <w:rFonts w:ascii="Times New Roman" w:hAnsi="Times New Roman" w:cs="Times New Roman"/>
          <w:b/>
          <w:sz w:val="28"/>
          <w:szCs w:val="28"/>
        </w:rPr>
        <w:t>какие то</w:t>
      </w:r>
      <w:proofErr w:type="gramEnd"/>
      <w:r w:rsidR="00091457">
        <w:rPr>
          <w:rFonts w:ascii="Times New Roman" w:hAnsi="Times New Roman" w:cs="Times New Roman"/>
          <w:b/>
          <w:sz w:val="28"/>
          <w:szCs w:val="28"/>
        </w:rPr>
        <w:t xml:space="preserve"> вопросы, предложения</w:t>
      </w:r>
      <w:r>
        <w:rPr>
          <w:rFonts w:ascii="Times New Roman" w:hAnsi="Times New Roman" w:cs="Times New Roman"/>
          <w:b/>
          <w:sz w:val="28"/>
          <w:szCs w:val="28"/>
        </w:rPr>
        <w:t>, замечания</w:t>
      </w:r>
    </w:p>
    <w:p w14:paraId="10042728" w14:textId="77777777" w:rsidR="002660A5" w:rsidRPr="00F61D6C" w:rsidRDefault="005E42E9" w:rsidP="00AC5FB2">
      <w:pPr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61D6C">
        <w:rPr>
          <w:rFonts w:ascii="Times New Roman" w:hAnsi="Times New Roman" w:cs="Times New Roman"/>
          <w:sz w:val="28"/>
          <w:szCs w:val="28"/>
          <w:u w:val="single"/>
        </w:rPr>
        <w:t xml:space="preserve">Выступила с </w:t>
      </w:r>
      <w:r w:rsidR="00F61D6C">
        <w:rPr>
          <w:rFonts w:ascii="Times New Roman" w:hAnsi="Times New Roman" w:cs="Times New Roman"/>
          <w:sz w:val="28"/>
          <w:szCs w:val="28"/>
          <w:u w:val="single"/>
        </w:rPr>
        <w:t>предл</w:t>
      </w:r>
      <w:r w:rsidR="005A1608">
        <w:rPr>
          <w:rFonts w:ascii="Times New Roman" w:hAnsi="Times New Roman" w:cs="Times New Roman"/>
          <w:sz w:val="28"/>
          <w:szCs w:val="28"/>
          <w:u w:val="single"/>
        </w:rPr>
        <w:t>о</w:t>
      </w:r>
      <w:r w:rsidR="00F61D6C">
        <w:rPr>
          <w:rFonts w:ascii="Times New Roman" w:hAnsi="Times New Roman" w:cs="Times New Roman"/>
          <w:sz w:val="28"/>
          <w:szCs w:val="28"/>
          <w:u w:val="single"/>
        </w:rPr>
        <w:t>жениями</w:t>
      </w:r>
      <w:r w:rsidRPr="00F61D6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2660A5" w:rsidRPr="00F61D6C">
        <w:rPr>
          <w:rFonts w:ascii="Times New Roman" w:hAnsi="Times New Roman" w:cs="Times New Roman"/>
          <w:sz w:val="28"/>
          <w:szCs w:val="28"/>
          <w:u w:val="single"/>
        </w:rPr>
        <w:t>Шуршилина</w:t>
      </w:r>
      <w:proofErr w:type="spellEnd"/>
      <w:r w:rsidR="002660A5" w:rsidRPr="00F61D6C">
        <w:rPr>
          <w:rFonts w:ascii="Times New Roman" w:hAnsi="Times New Roman" w:cs="Times New Roman"/>
          <w:sz w:val="28"/>
          <w:szCs w:val="28"/>
          <w:u w:val="single"/>
        </w:rPr>
        <w:t xml:space="preserve"> М.Н.</w:t>
      </w:r>
    </w:p>
    <w:p w14:paraId="0A5EE8B3" w14:textId="77777777" w:rsidR="002660A5" w:rsidRDefault="00D85916" w:rsidP="002D2AC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выполнения работ по контрактам от 07.04.</w:t>
      </w:r>
      <w:r w:rsidR="00AC5FB2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23 года подрядной организацией ППК «РОСКАДАСТР» вып</w:t>
      </w:r>
      <w:r w:rsidR="002D2AC8">
        <w:rPr>
          <w:rFonts w:ascii="Times New Roman" w:hAnsi="Times New Roman" w:cs="Times New Roman"/>
          <w:sz w:val="28"/>
          <w:szCs w:val="28"/>
        </w:rPr>
        <w:t>олнены и представлены документы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7611D338" w14:textId="77777777" w:rsidR="005F264C" w:rsidRDefault="00D85916" w:rsidP="002D2AC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BBD">
        <w:rPr>
          <w:rFonts w:ascii="Times New Roman" w:hAnsi="Times New Roman" w:cs="Times New Roman"/>
          <w:sz w:val="28"/>
          <w:szCs w:val="28"/>
        </w:rPr>
        <w:t>-</w:t>
      </w:r>
      <w:r w:rsidR="00AC5FB2">
        <w:rPr>
          <w:rFonts w:ascii="Times New Roman" w:hAnsi="Times New Roman" w:cs="Times New Roman"/>
          <w:sz w:val="28"/>
          <w:szCs w:val="28"/>
        </w:rPr>
        <w:t xml:space="preserve"> </w:t>
      </w:r>
      <w:r w:rsidRPr="00DA0BBD">
        <w:rPr>
          <w:rFonts w:ascii="Times New Roman" w:hAnsi="Times New Roman" w:cs="Times New Roman"/>
          <w:sz w:val="28"/>
          <w:szCs w:val="28"/>
        </w:rPr>
        <w:t>карты</w:t>
      </w:r>
      <w:r w:rsidR="00E7297D">
        <w:rPr>
          <w:rFonts w:ascii="Times New Roman" w:hAnsi="Times New Roman" w:cs="Times New Roman"/>
          <w:sz w:val="28"/>
          <w:szCs w:val="28"/>
        </w:rPr>
        <w:t xml:space="preserve"> градостроительного зонирования </w:t>
      </w:r>
      <w:r w:rsidR="005F264C">
        <w:rPr>
          <w:rFonts w:ascii="Times New Roman" w:hAnsi="Times New Roman" w:cs="Times New Roman"/>
          <w:sz w:val="28"/>
          <w:szCs w:val="28"/>
        </w:rPr>
        <w:t>д.</w:t>
      </w:r>
      <w:r w:rsidR="00AC5FB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F264C">
        <w:rPr>
          <w:rFonts w:ascii="Times New Roman" w:hAnsi="Times New Roman" w:cs="Times New Roman"/>
          <w:sz w:val="28"/>
          <w:szCs w:val="28"/>
        </w:rPr>
        <w:t xml:space="preserve">Александровка, </w:t>
      </w:r>
      <w:r w:rsidR="00AC5FB2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AC5FB2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5F264C">
        <w:rPr>
          <w:rFonts w:ascii="Times New Roman" w:hAnsi="Times New Roman" w:cs="Times New Roman"/>
          <w:sz w:val="28"/>
          <w:szCs w:val="28"/>
        </w:rPr>
        <w:t>д.</w:t>
      </w:r>
      <w:r w:rsidR="00AC5FB2">
        <w:rPr>
          <w:rFonts w:ascii="Times New Roman" w:hAnsi="Times New Roman" w:cs="Times New Roman"/>
          <w:sz w:val="28"/>
          <w:szCs w:val="28"/>
        </w:rPr>
        <w:t xml:space="preserve"> </w:t>
      </w:r>
      <w:r w:rsidR="005F264C">
        <w:rPr>
          <w:rFonts w:ascii="Times New Roman" w:hAnsi="Times New Roman" w:cs="Times New Roman"/>
          <w:sz w:val="28"/>
          <w:szCs w:val="28"/>
        </w:rPr>
        <w:t>Алексино, с.</w:t>
      </w:r>
      <w:r w:rsidR="00AC5FB2">
        <w:rPr>
          <w:rFonts w:ascii="Times New Roman" w:hAnsi="Times New Roman" w:cs="Times New Roman"/>
          <w:sz w:val="28"/>
          <w:szCs w:val="28"/>
        </w:rPr>
        <w:t xml:space="preserve"> </w:t>
      </w:r>
      <w:r w:rsidR="005F264C">
        <w:rPr>
          <w:rFonts w:ascii="Times New Roman" w:hAnsi="Times New Roman" w:cs="Times New Roman"/>
          <w:sz w:val="28"/>
          <w:szCs w:val="28"/>
        </w:rPr>
        <w:t>Беловка, с.</w:t>
      </w:r>
      <w:r w:rsidR="00AC5FB2">
        <w:rPr>
          <w:rFonts w:ascii="Times New Roman" w:hAnsi="Times New Roman" w:cs="Times New Roman"/>
          <w:sz w:val="28"/>
          <w:szCs w:val="28"/>
        </w:rPr>
        <w:t xml:space="preserve"> </w:t>
      </w:r>
      <w:r w:rsidR="005F264C">
        <w:rPr>
          <w:rFonts w:ascii="Times New Roman" w:hAnsi="Times New Roman" w:cs="Times New Roman"/>
          <w:sz w:val="28"/>
          <w:szCs w:val="28"/>
        </w:rPr>
        <w:t>Малые Сестренки, с.</w:t>
      </w:r>
      <w:r w:rsidR="00AC5FB2">
        <w:rPr>
          <w:rFonts w:ascii="Times New Roman" w:hAnsi="Times New Roman" w:cs="Times New Roman"/>
          <w:sz w:val="28"/>
          <w:szCs w:val="28"/>
        </w:rPr>
        <w:t xml:space="preserve"> </w:t>
      </w:r>
      <w:r w:rsidR="005F264C">
        <w:rPr>
          <w:rFonts w:ascii="Times New Roman" w:hAnsi="Times New Roman" w:cs="Times New Roman"/>
          <w:sz w:val="28"/>
          <w:szCs w:val="28"/>
        </w:rPr>
        <w:t>Мещеряковка, д.</w:t>
      </w:r>
      <w:r w:rsidR="00AC5FB2">
        <w:rPr>
          <w:rFonts w:ascii="Times New Roman" w:hAnsi="Times New Roman" w:cs="Times New Roman"/>
          <w:sz w:val="28"/>
          <w:szCs w:val="28"/>
        </w:rPr>
        <w:t xml:space="preserve"> </w:t>
      </w:r>
      <w:r w:rsidR="005F264C">
        <w:rPr>
          <w:rFonts w:ascii="Times New Roman" w:hAnsi="Times New Roman" w:cs="Times New Roman"/>
          <w:sz w:val="28"/>
          <w:szCs w:val="28"/>
        </w:rPr>
        <w:t>Молоденки, д.</w:t>
      </w:r>
      <w:r w:rsidR="00AC5FB2">
        <w:rPr>
          <w:rFonts w:ascii="Times New Roman" w:hAnsi="Times New Roman" w:cs="Times New Roman"/>
          <w:sz w:val="28"/>
          <w:szCs w:val="28"/>
        </w:rPr>
        <w:t xml:space="preserve"> </w:t>
      </w:r>
      <w:r w:rsidR="005F264C">
        <w:rPr>
          <w:rFonts w:ascii="Times New Roman" w:hAnsi="Times New Roman" w:cs="Times New Roman"/>
          <w:sz w:val="28"/>
          <w:szCs w:val="28"/>
        </w:rPr>
        <w:t>Пашино, д.</w:t>
      </w:r>
      <w:r w:rsidR="00AC5FB2">
        <w:rPr>
          <w:rFonts w:ascii="Times New Roman" w:hAnsi="Times New Roman" w:cs="Times New Roman"/>
          <w:sz w:val="28"/>
          <w:szCs w:val="28"/>
        </w:rPr>
        <w:t xml:space="preserve"> </w:t>
      </w:r>
      <w:r w:rsidR="005F264C">
        <w:rPr>
          <w:rFonts w:ascii="Times New Roman" w:hAnsi="Times New Roman" w:cs="Times New Roman"/>
          <w:sz w:val="28"/>
          <w:szCs w:val="28"/>
        </w:rPr>
        <w:t>Потьма, с.</w:t>
      </w:r>
      <w:r w:rsidR="00AC5FB2">
        <w:rPr>
          <w:rFonts w:ascii="Times New Roman" w:hAnsi="Times New Roman" w:cs="Times New Roman"/>
          <w:sz w:val="28"/>
          <w:szCs w:val="28"/>
        </w:rPr>
        <w:t xml:space="preserve"> </w:t>
      </w:r>
      <w:r w:rsidR="005F264C">
        <w:rPr>
          <w:rFonts w:ascii="Times New Roman" w:hAnsi="Times New Roman" w:cs="Times New Roman"/>
          <w:sz w:val="28"/>
          <w:szCs w:val="28"/>
        </w:rPr>
        <w:t>Чиганак, ст. Андреевка, с.</w:t>
      </w:r>
      <w:r w:rsidR="00AC5FB2">
        <w:rPr>
          <w:rFonts w:ascii="Times New Roman" w:hAnsi="Times New Roman" w:cs="Times New Roman"/>
          <w:sz w:val="28"/>
          <w:szCs w:val="28"/>
        </w:rPr>
        <w:t xml:space="preserve"> </w:t>
      </w:r>
      <w:r w:rsidR="005F264C">
        <w:rPr>
          <w:rFonts w:ascii="Times New Roman" w:hAnsi="Times New Roman" w:cs="Times New Roman"/>
          <w:sz w:val="28"/>
          <w:szCs w:val="28"/>
        </w:rPr>
        <w:t xml:space="preserve">Красное Знамя, </w:t>
      </w:r>
      <w:r w:rsidR="00AC5FB2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5F264C">
        <w:rPr>
          <w:rFonts w:ascii="Times New Roman" w:hAnsi="Times New Roman" w:cs="Times New Roman"/>
          <w:sz w:val="28"/>
          <w:szCs w:val="28"/>
        </w:rPr>
        <w:t>с.</w:t>
      </w:r>
      <w:r w:rsidR="00AC5FB2">
        <w:rPr>
          <w:rFonts w:ascii="Times New Roman" w:hAnsi="Times New Roman" w:cs="Times New Roman"/>
          <w:sz w:val="28"/>
          <w:szCs w:val="28"/>
        </w:rPr>
        <w:t xml:space="preserve"> </w:t>
      </w:r>
      <w:r w:rsidR="005F264C">
        <w:rPr>
          <w:rFonts w:ascii="Times New Roman" w:hAnsi="Times New Roman" w:cs="Times New Roman"/>
          <w:sz w:val="28"/>
          <w:szCs w:val="28"/>
        </w:rPr>
        <w:t>Кистендей, д.</w:t>
      </w:r>
      <w:r w:rsidR="00AC5FB2">
        <w:rPr>
          <w:rFonts w:ascii="Times New Roman" w:hAnsi="Times New Roman" w:cs="Times New Roman"/>
          <w:sz w:val="28"/>
          <w:szCs w:val="28"/>
        </w:rPr>
        <w:t xml:space="preserve"> </w:t>
      </w:r>
      <w:r w:rsidR="005F264C">
        <w:rPr>
          <w:rFonts w:ascii="Times New Roman" w:hAnsi="Times New Roman" w:cs="Times New Roman"/>
          <w:sz w:val="28"/>
          <w:szCs w:val="28"/>
        </w:rPr>
        <w:t xml:space="preserve">Сергеевка. </w:t>
      </w:r>
    </w:p>
    <w:p w14:paraId="24E11464" w14:textId="77777777" w:rsidR="00D85916" w:rsidRDefault="00D85916" w:rsidP="002D2AC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BBD">
        <w:rPr>
          <w:rFonts w:ascii="Times New Roman" w:hAnsi="Times New Roman" w:cs="Times New Roman"/>
          <w:sz w:val="28"/>
          <w:szCs w:val="28"/>
        </w:rPr>
        <w:t xml:space="preserve">- карты с особыми условиями использования </w:t>
      </w:r>
      <w:r w:rsidR="005F264C">
        <w:rPr>
          <w:rFonts w:ascii="Times New Roman" w:hAnsi="Times New Roman" w:cs="Times New Roman"/>
          <w:sz w:val="28"/>
          <w:szCs w:val="28"/>
        </w:rPr>
        <w:t>д.</w:t>
      </w:r>
      <w:r w:rsidR="00AC5FB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F264C">
        <w:rPr>
          <w:rFonts w:ascii="Times New Roman" w:hAnsi="Times New Roman" w:cs="Times New Roman"/>
          <w:sz w:val="28"/>
          <w:szCs w:val="28"/>
        </w:rPr>
        <w:t xml:space="preserve">Александровка, </w:t>
      </w:r>
      <w:r w:rsidR="00AC5FB2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AC5FB2">
        <w:rPr>
          <w:rFonts w:ascii="Times New Roman" w:hAnsi="Times New Roman" w:cs="Times New Roman"/>
          <w:sz w:val="28"/>
          <w:szCs w:val="28"/>
        </w:rPr>
        <w:t xml:space="preserve">         </w:t>
      </w:r>
      <w:r w:rsidR="005F264C">
        <w:rPr>
          <w:rFonts w:ascii="Times New Roman" w:hAnsi="Times New Roman" w:cs="Times New Roman"/>
          <w:sz w:val="28"/>
          <w:szCs w:val="28"/>
        </w:rPr>
        <w:t>д.</w:t>
      </w:r>
      <w:r w:rsidR="00AC5FB2">
        <w:rPr>
          <w:rFonts w:ascii="Times New Roman" w:hAnsi="Times New Roman" w:cs="Times New Roman"/>
          <w:sz w:val="28"/>
          <w:szCs w:val="28"/>
        </w:rPr>
        <w:t xml:space="preserve"> </w:t>
      </w:r>
      <w:r w:rsidR="005F264C">
        <w:rPr>
          <w:rFonts w:ascii="Times New Roman" w:hAnsi="Times New Roman" w:cs="Times New Roman"/>
          <w:sz w:val="28"/>
          <w:szCs w:val="28"/>
        </w:rPr>
        <w:t>Алексино, с.</w:t>
      </w:r>
      <w:r w:rsidR="00AC5FB2">
        <w:rPr>
          <w:rFonts w:ascii="Times New Roman" w:hAnsi="Times New Roman" w:cs="Times New Roman"/>
          <w:sz w:val="28"/>
          <w:szCs w:val="28"/>
        </w:rPr>
        <w:t xml:space="preserve"> </w:t>
      </w:r>
      <w:r w:rsidR="005F264C">
        <w:rPr>
          <w:rFonts w:ascii="Times New Roman" w:hAnsi="Times New Roman" w:cs="Times New Roman"/>
          <w:sz w:val="28"/>
          <w:szCs w:val="28"/>
        </w:rPr>
        <w:t>Беловка, с.</w:t>
      </w:r>
      <w:r w:rsidR="00AC5FB2">
        <w:rPr>
          <w:rFonts w:ascii="Times New Roman" w:hAnsi="Times New Roman" w:cs="Times New Roman"/>
          <w:sz w:val="28"/>
          <w:szCs w:val="28"/>
        </w:rPr>
        <w:t xml:space="preserve"> </w:t>
      </w:r>
      <w:r w:rsidR="005F264C">
        <w:rPr>
          <w:rFonts w:ascii="Times New Roman" w:hAnsi="Times New Roman" w:cs="Times New Roman"/>
          <w:sz w:val="28"/>
          <w:szCs w:val="28"/>
        </w:rPr>
        <w:t>Малые Сестренки, с.</w:t>
      </w:r>
      <w:r w:rsidR="00AC5FB2">
        <w:rPr>
          <w:rFonts w:ascii="Times New Roman" w:hAnsi="Times New Roman" w:cs="Times New Roman"/>
          <w:sz w:val="28"/>
          <w:szCs w:val="28"/>
        </w:rPr>
        <w:t xml:space="preserve"> </w:t>
      </w:r>
      <w:r w:rsidR="005F264C">
        <w:rPr>
          <w:rFonts w:ascii="Times New Roman" w:hAnsi="Times New Roman" w:cs="Times New Roman"/>
          <w:sz w:val="28"/>
          <w:szCs w:val="28"/>
        </w:rPr>
        <w:t>Мещеряковка, д.</w:t>
      </w:r>
      <w:r w:rsidR="00AC5FB2">
        <w:rPr>
          <w:rFonts w:ascii="Times New Roman" w:hAnsi="Times New Roman" w:cs="Times New Roman"/>
          <w:sz w:val="28"/>
          <w:szCs w:val="28"/>
        </w:rPr>
        <w:t xml:space="preserve"> </w:t>
      </w:r>
      <w:r w:rsidR="005F264C">
        <w:rPr>
          <w:rFonts w:ascii="Times New Roman" w:hAnsi="Times New Roman" w:cs="Times New Roman"/>
          <w:sz w:val="28"/>
          <w:szCs w:val="28"/>
        </w:rPr>
        <w:t>Молоденки, д.</w:t>
      </w:r>
      <w:r w:rsidR="00AC5FB2">
        <w:rPr>
          <w:rFonts w:ascii="Times New Roman" w:hAnsi="Times New Roman" w:cs="Times New Roman"/>
          <w:sz w:val="28"/>
          <w:szCs w:val="28"/>
        </w:rPr>
        <w:t xml:space="preserve"> </w:t>
      </w:r>
      <w:r w:rsidR="005F264C">
        <w:rPr>
          <w:rFonts w:ascii="Times New Roman" w:hAnsi="Times New Roman" w:cs="Times New Roman"/>
          <w:sz w:val="28"/>
          <w:szCs w:val="28"/>
        </w:rPr>
        <w:t>Пашино, д.</w:t>
      </w:r>
      <w:r w:rsidR="00AC5FB2">
        <w:rPr>
          <w:rFonts w:ascii="Times New Roman" w:hAnsi="Times New Roman" w:cs="Times New Roman"/>
          <w:sz w:val="28"/>
          <w:szCs w:val="28"/>
        </w:rPr>
        <w:t xml:space="preserve"> </w:t>
      </w:r>
      <w:r w:rsidR="005F264C">
        <w:rPr>
          <w:rFonts w:ascii="Times New Roman" w:hAnsi="Times New Roman" w:cs="Times New Roman"/>
          <w:sz w:val="28"/>
          <w:szCs w:val="28"/>
        </w:rPr>
        <w:t>Потьма, с.</w:t>
      </w:r>
      <w:r w:rsidR="00AC5FB2">
        <w:rPr>
          <w:rFonts w:ascii="Times New Roman" w:hAnsi="Times New Roman" w:cs="Times New Roman"/>
          <w:sz w:val="28"/>
          <w:szCs w:val="28"/>
        </w:rPr>
        <w:t xml:space="preserve"> </w:t>
      </w:r>
      <w:r w:rsidR="005F264C">
        <w:rPr>
          <w:rFonts w:ascii="Times New Roman" w:hAnsi="Times New Roman" w:cs="Times New Roman"/>
          <w:sz w:val="28"/>
          <w:szCs w:val="28"/>
        </w:rPr>
        <w:t>Чиганак, с.</w:t>
      </w:r>
      <w:r w:rsidR="00AC5FB2">
        <w:rPr>
          <w:rFonts w:ascii="Times New Roman" w:hAnsi="Times New Roman" w:cs="Times New Roman"/>
          <w:sz w:val="28"/>
          <w:szCs w:val="28"/>
        </w:rPr>
        <w:t xml:space="preserve"> </w:t>
      </w:r>
      <w:r w:rsidR="005F264C">
        <w:rPr>
          <w:rFonts w:ascii="Times New Roman" w:hAnsi="Times New Roman" w:cs="Times New Roman"/>
          <w:sz w:val="28"/>
          <w:szCs w:val="28"/>
        </w:rPr>
        <w:t>Красное Знамя, с.</w:t>
      </w:r>
      <w:r w:rsidR="00AC5FB2">
        <w:rPr>
          <w:rFonts w:ascii="Times New Roman" w:hAnsi="Times New Roman" w:cs="Times New Roman"/>
          <w:sz w:val="28"/>
          <w:szCs w:val="28"/>
        </w:rPr>
        <w:t xml:space="preserve"> </w:t>
      </w:r>
      <w:r w:rsidR="005F264C">
        <w:rPr>
          <w:rFonts w:ascii="Times New Roman" w:hAnsi="Times New Roman" w:cs="Times New Roman"/>
          <w:sz w:val="28"/>
          <w:szCs w:val="28"/>
        </w:rPr>
        <w:t xml:space="preserve">Кистендей, </w:t>
      </w:r>
      <w:r w:rsidR="00AC5FB2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5F264C">
        <w:rPr>
          <w:rFonts w:ascii="Times New Roman" w:hAnsi="Times New Roman" w:cs="Times New Roman"/>
          <w:sz w:val="28"/>
          <w:szCs w:val="28"/>
        </w:rPr>
        <w:t>д.</w:t>
      </w:r>
      <w:r w:rsidR="00AC5FB2">
        <w:rPr>
          <w:rFonts w:ascii="Times New Roman" w:hAnsi="Times New Roman" w:cs="Times New Roman"/>
          <w:sz w:val="28"/>
          <w:szCs w:val="28"/>
        </w:rPr>
        <w:t xml:space="preserve"> </w:t>
      </w:r>
      <w:r w:rsidR="005F264C">
        <w:rPr>
          <w:rFonts w:ascii="Times New Roman" w:hAnsi="Times New Roman" w:cs="Times New Roman"/>
          <w:sz w:val="28"/>
          <w:szCs w:val="28"/>
        </w:rPr>
        <w:t>Сергеевка.</w:t>
      </w:r>
    </w:p>
    <w:p w14:paraId="69D7FC58" w14:textId="77777777" w:rsidR="00D85916" w:rsidRDefault="00D85916" w:rsidP="00AC5FB2">
      <w:pPr>
        <w:ind w:firstLine="567"/>
        <w:jc w:val="both"/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 xml:space="preserve">- текстовая часть ПЗЗ </w:t>
      </w:r>
      <w:r w:rsidR="00E13559"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>Краснознаменское</w:t>
      </w:r>
      <w:r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 xml:space="preserve"> МО.</w:t>
      </w:r>
    </w:p>
    <w:p w14:paraId="1DF8A8C4" w14:textId="77777777" w:rsidR="00D85916" w:rsidRDefault="00D85916" w:rsidP="00AC5FB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 xml:space="preserve">При подготовке карт </w:t>
      </w:r>
      <w:r>
        <w:rPr>
          <w:rFonts w:ascii="Times New Roman" w:hAnsi="Times New Roman" w:cs="Times New Roman"/>
          <w:sz w:val="28"/>
          <w:szCs w:val="28"/>
        </w:rPr>
        <w:t>градостроительного зонирования и</w:t>
      </w:r>
      <w:r w:rsidRPr="00D85916">
        <w:rPr>
          <w:rFonts w:ascii="Times New Roman" w:hAnsi="Times New Roman" w:cs="Times New Roman"/>
          <w:sz w:val="28"/>
          <w:szCs w:val="28"/>
        </w:rPr>
        <w:t xml:space="preserve"> </w:t>
      </w:r>
      <w:r w:rsidR="002D2AC8">
        <w:rPr>
          <w:rFonts w:ascii="Times New Roman" w:hAnsi="Times New Roman" w:cs="Times New Roman"/>
          <w:sz w:val="28"/>
          <w:szCs w:val="28"/>
        </w:rPr>
        <w:t xml:space="preserve">карт </w:t>
      </w:r>
      <w:r>
        <w:rPr>
          <w:rFonts w:ascii="Times New Roman" w:hAnsi="Times New Roman" w:cs="Times New Roman"/>
          <w:sz w:val="28"/>
          <w:szCs w:val="28"/>
        </w:rPr>
        <w:t>с особыми условиями использования</w:t>
      </w:r>
      <w:r w:rsidR="002D2AC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5B24">
        <w:rPr>
          <w:rFonts w:ascii="Times New Roman" w:hAnsi="Times New Roman" w:cs="Times New Roman"/>
          <w:sz w:val="28"/>
          <w:szCs w:val="28"/>
        </w:rPr>
        <w:t xml:space="preserve">границы территориальных зон </w:t>
      </w:r>
      <w:r>
        <w:rPr>
          <w:rFonts w:ascii="Times New Roman" w:hAnsi="Times New Roman" w:cs="Times New Roman"/>
          <w:sz w:val="28"/>
          <w:szCs w:val="28"/>
        </w:rPr>
        <w:t>выполнены с учетом сложившейся планировки территории и существующего землепользования</w:t>
      </w:r>
      <w:r w:rsidR="002D2AC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2AC8">
        <w:rPr>
          <w:rFonts w:ascii="Times New Roman" w:hAnsi="Times New Roman" w:cs="Times New Roman"/>
          <w:sz w:val="28"/>
          <w:szCs w:val="28"/>
        </w:rPr>
        <w:t>а также предусмотре</w:t>
      </w:r>
      <w:r w:rsidR="00855B24">
        <w:rPr>
          <w:rFonts w:ascii="Times New Roman" w:hAnsi="Times New Roman" w:cs="Times New Roman"/>
          <w:sz w:val="28"/>
          <w:szCs w:val="28"/>
        </w:rPr>
        <w:t>но сочетание в пределах одной территориальной зоны различных видов существующего и планируемого использования земельных участков.</w:t>
      </w:r>
    </w:p>
    <w:p w14:paraId="676F3726" w14:textId="77777777" w:rsidR="00855B24" w:rsidRDefault="00855B24" w:rsidP="00AC5FB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текстовой части </w:t>
      </w:r>
      <w:r w:rsidR="005E42E9">
        <w:rPr>
          <w:rFonts w:ascii="Times New Roman" w:hAnsi="Times New Roman" w:cs="Times New Roman"/>
          <w:sz w:val="28"/>
          <w:szCs w:val="28"/>
        </w:rPr>
        <w:t>следующие изменения и допол</w:t>
      </w:r>
      <w:r w:rsidR="00F93072">
        <w:rPr>
          <w:rFonts w:ascii="Times New Roman" w:hAnsi="Times New Roman" w:cs="Times New Roman"/>
          <w:sz w:val="28"/>
          <w:szCs w:val="28"/>
        </w:rPr>
        <w:t>н</w:t>
      </w:r>
      <w:r w:rsidR="005E42E9">
        <w:rPr>
          <w:rFonts w:ascii="Times New Roman" w:hAnsi="Times New Roman" w:cs="Times New Roman"/>
          <w:sz w:val="28"/>
          <w:szCs w:val="28"/>
        </w:rPr>
        <w:t>ения</w:t>
      </w:r>
      <w:r w:rsidR="00F93072">
        <w:rPr>
          <w:rFonts w:ascii="Times New Roman" w:hAnsi="Times New Roman" w:cs="Times New Roman"/>
          <w:sz w:val="28"/>
          <w:szCs w:val="28"/>
        </w:rPr>
        <w:t xml:space="preserve"> направить подрядчику на доработку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30A3A5BD" w14:textId="77777777" w:rsidR="00855B24" w:rsidRPr="00855B24" w:rsidRDefault="00855B24" w:rsidP="00AC5F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5B24">
        <w:rPr>
          <w:rFonts w:ascii="Times New Roman" w:hAnsi="Times New Roman" w:cs="Times New Roman"/>
          <w:b/>
          <w:sz w:val="28"/>
          <w:szCs w:val="28"/>
        </w:rPr>
        <w:t>Статья 17</w:t>
      </w:r>
      <w:r w:rsidR="00983677">
        <w:rPr>
          <w:rFonts w:ascii="Times New Roman" w:hAnsi="Times New Roman" w:cs="Times New Roman"/>
          <w:sz w:val="28"/>
          <w:szCs w:val="28"/>
        </w:rPr>
        <w:t xml:space="preserve"> </w:t>
      </w:r>
      <w:r w:rsidR="00983677" w:rsidRPr="00983677">
        <w:rPr>
          <w:rFonts w:ascii="Times New Roman" w:hAnsi="Times New Roman" w:cs="Times New Roman"/>
          <w:i/>
          <w:sz w:val="28"/>
          <w:szCs w:val="28"/>
        </w:rPr>
        <w:t>(</w:t>
      </w:r>
      <w:r w:rsidRPr="00983677">
        <w:rPr>
          <w:rFonts w:ascii="Times New Roman" w:hAnsi="Times New Roman" w:cs="Times New Roman"/>
          <w:i/>
          <w:sz w:val="28"/>
          <w:szCs w:val="28"/>
        </w:rPr>
        <w:t>стр</w:t>
      </w:r>
      <w:r w:rsidR="00983677" w:rsidRPr="00983677">
        <w:rPr>
          <w:rFonts w:ascii="Times New Roman" w:hAnsi="Times New Roman" w:cs="Times New Roman"/>
          <w:i/>
          <w:sz w:val="28"/>
          <w:szCs w:val="28"/>
        </w:rPr>
        <w:t>. 34-38</w:t>
      </w:r>
      <w:r w:rsidRPr="00983677">
        <w:rPr>
          <w:rFonts w:ascii="Times New Roman" w:hAnsi="Times New Roman" w:cs="Times New Roman"/>
          <w:i/>
          <w:sz w:val="28"/>
          <w:szCs w:val="28"/>
        </w:rPr>
        <w:t>)</w:t>
      </w:r>
      <w:r w:rsidR="00983677" w:rsidRPr="00983677">
        <w:rPr>
          <w:rFonts w:ascii="Times New Roman" w:hAnsi="Times New Roman" w:cs="Times New Roman"/>
          <w:sz w:val="28"/>
          <w:szCs w:val="28"/>
        </w:rPr>
        <w:t>:</w:t>
      </w:r>
      <w:r w:rsidRPr="00855B24">
        <w:rPr>
          <w:rFonts w:ascii="Times New Roman" w:hAnsi="Times New Roman" w:cs="Times New Roman"/>
          <w:sz w:val="28"/>
          <w:szCs w:val="28"/>
        </w:rPr>
        <w:t xml:space="preserve"> изло</w:t>
      </w:r>
      <w:r w:rsidR="00AC5FB2">
        <w:rPr>
          <w:rFonts w:ascii="Times New Roman" w:hAnsi="Times New Roman" w:cs="Times New Roman"/>
          <w:sz w:val="28"/>
          <w:szCs w:val="28"/>
        </w:rPr>
        <w:t xml:space="preserve">жить текстовую часть согласно </w:t>
      </w:r>
      <w:r w:rsidRPr="00855B24">
        <w:rPr>
          <w:rFonts w:ascii="Times New Roman" w:hAnsi="Times New Roman" w:cs="Times New Roman"/>
          <w:sz w:val="28"/>
          <w:szCs w:val="28"/>
        </w:rPr>
        <w:t xml:space="preserve">переданным полномочиям администрации </w:t>
      </w:r>
      <w:r w:rsidR="005F264C">
        <w:rPr>
          <w:rFonts w:ascii="Times New Roman" w:hAnsi="Times New Roman" w:cs="Times New Roman"/>
          <w:sz w:val="28"/>
          <w:szCs w:val="28"/>
        </w:rPr>
        <w:t>Краснознаменского</w:t>
      </w:r>
      <w:r w:rsidRPr="00855B24">
        <w:rPr>
          <w:rFonts w:ascii="Times New Roman" w:hAnsi="Times New Roman" w:cs="Times New Roman"/>
          <w:sz w:val="28"/>
          <w:szCs w:val="28"/>
        </w:rPr>
        <w:t xml:space="preserve"> МО от Адм</w:t>
      </w:r>
      <w:r w:rsidR="00D1325D">
        <w:rPr>
          <w:rFonts w:ascii="Times New Roman" w:hAnsi="Times New Roman" w:cs="Times New Roman"/>
          <w:sz w:val="28"/>
          <w:szCs w:val="28"/>
        </w:rPr>
        <w:t>инистрации МО Аркадакского МР (</w:t>
      </w:r>
      <w:r w:rsidRPr="00855B24">
        <w:rPr>
          <w:rFonts w:ascii="Times New Roman" w:hAnsi="Times New Roman" w:cs="Times New Roman"/>
          <w:sz w:val="28"/>
          <w:szCs w:val="28"/>
        </w:rPr>
        <w:t xml:space="preserve">соглашение  от </w:t>
      </w:r>
      <w:r w:rsidR="00440923">
        <w:rPr>
          <w:rFonts w:ascii="Times New Roman" w:hAnsi="Times New Roman" w:cs="Times New Roman"/>
          <w:sz w:val="28"/>
          <w:szCs w:val="28"/>
        </w:rPr>
        <w:t>12</w:t>
      </w:r>
      <w:r w:rsidR="00AC5FB2">
        <w:rPr>
          <w:rFonts w:ascii="Times New Roman" w:hAnsi="Times New Roman" w:cs="Times New Roman"/>
          <w:sz w:val="28"/>
          <w:szCs w:val="28"/>
        </w:rPr>
        <w:t>.07.2021 год)</w:t>
      </w:r>
    </w:p>
    <w:p w14:paraId="111A23F2" w14:textId="77777777" w:rsidR="00855B24" w:rsidRPr="00855B24" w:rsidRDefault="00855B24" w:rsidP="00B762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677">
        <w:rPr>
          <w:rFonts w:ascii="Times New Roman" w:hAnsi="Times New Roman" w:cs="Times New Roman"/>
          <w:i/>
          <w:sz w:val="28"/>
          <w:szCs w:val="28"/>
        </w:rPr>
        <w:t>Стр</w:t>
      </w:r>
      <w:r w:rsidR="00983677" w:rsidRPr="00983677">
        <w:rPr>
          <w:rFonts w:ascii="Times New Roman" w:hAnsi="Times New Roman" w:cs="Times New Roman"/>
          <w:i/>
          <w:sz w:val="28"/>
          <w:szCs w:val="28"/>
        </w:rPr>
        <w:t>.</w:t>
      </w:r>
      <w:r w:rsidRPr="00983677">
        <w:rPr>
          <w:rFonts w:ascii="Times New Roman" w:hAnsi="Times New Roman" w:cs="Times New Roman"/>
          <w:i/>
          <w:sz w:val="28"/>
          <w:szCs w:val="28"/>
        </w:rPr>
        <w:t xml:space="preserve"> 38</w:t>
      </w:r>
      <w:r w:rsidRPr="00855B24">
        <w:rPr>
          <w:rFonts w:ascii="Times New Roman" w:hAnsi="Times New Roman" w:cs="Times New Roman"/>
          <w:sz w:val="28"/>
          <w:szCs w:val="28"/>
        </w:rPr>
        <w:t>:</w:t>
      </w:r>
    </w:p>
    <w:p w14:paraId="32E1BE0D" w14:textId="77777777" w:rsidR="00855B24" w:rsidRPr="00855B24" w:rsidRDefault="00C43DC9" w:rsidP="00AC5FB2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55B24" w:rsidRPr="00855B24">
        <w:rPr>
          <w:rFonts w:ascii="Times New Roman" w:hAnsi="Times New Roman" w:cs="Times New Roman"/>
          <w:sz w:val="28"/>
          <w:szCs w:val="28"/>
        </w:rPr>
        <w:t xml:space="preserve"> пункте 9 третий абзац (неверный)</w:t>
      </w:r>
      <w:r w:rsidR="00983677">
        <w:rPr>
          <w:rFonts w:ascii="Times New Roman" w:hAnsi="Times New Roman" w:cs="Times New Roman"/>
          <w:sz w:val="28"/>
          <w:szCs w:val="28"/>
        </w:rPr>
        <w:t>;</w:t>
      </w:r>
      <w:r w:rsidR="00855B24" w:rsidRPr="00855B2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944C8F9" w14:textId="77777777" w:rsidR="00855B24" w:rsidRPr="00855B24" w:rsidRDefault="00C43DC9" w:rsidP="00AC5FB2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55B24" w:rsidRPr="00855B24">
        <w:rPr>
          <w:rFonts w:ascii="Times New Roman" w:hAnsi="Times New Roman" w:cs="Times New Roman"/>
          <w:sz w:val="28"/>
          <w:szCs w:val="28"/>
        </w:rPr>
        <w:t xml:space="preserve"> пункте 10 второй абзац слова </w:t>
      </w:r>
      <w:r w:rsidR="00983677">
        <w:rPr>
          <w:rFonts w:ascii="Times New Roman" w:hAnsi="Times New Roman" w:cs="Times New Roman"/>
          <w:sz w:val="28"/>
          <w:szCs w:val="28"/>
        </w:rPr>
        <w:t>«</w:t>
      </w:r>
      <w:r w:rsidR="00855B24" w:rsidRPr="00855B24">
        <w:rPr>
          <w:rFonts w:ascii="Times New Roman" w:hAnsi="Times New Roman" w:cs="Times New Roman"/>
          <w:sz w:val="28"/>
          <w:szCs w:val="28"/>
        </w:rPr>
        <w:t>в срок не позднее 5 дней</w:t>
      </w:r>
      <w:r w:rsidR="00983677">
        <w:rPr>
          <w:rFonts w:ascii="Times New Roman" w:hAnsi="Times New Roman" w:cs="Times New Roman"/>
          <w:sz w:val="28"/>
          <w:szCs w:val="28"/>
        </w:rPr>
        <w:t>», заменить на «не ранее 10 дней»;</w:t>
      </w:r>
    </w:p>
    <w:p w14:paraId="7EDEC089" w14:textId="77777777" w:rsidR="00B762EF" w:rsidRDefault="00C43DC9" w:rsidP="00AC5FB2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855B24" w:rsidRPr="00855B24">
        <w:rPr>
          <w:rFonts w:ascii="Times New Roman" w:hAnsi="Times New Roman" w:cs="Times New Roman"/>
          <w:sz w:val="28"/>
          <w:szCs w:val="28"/>
        </w:rPr>
        <w:t>справить н</w:t>
      </w:r>
      <w:r w:rsidR="00983677">
        <w:rPr>
          <w:rFonts w:ascii="Times New Roman" w:hAnsi="Times New Roman" w:cs="Times New Roman"/>
          <w:sz w:val="28"/>
          <w:szCs w:val="28"/>
        </w:rPr>
        <w:t>у</w:t>
      </w:r>
      <w:r w:rsidR="00855B24" w:rsidRPr="00855B24">
        <w:rPr>
          <w:rFonts w:ascii="Times New Roman" w:hAnsi="Times New Roman" w:cs="Times New Roman"/>
          <w:sz w:val="28"/>
          <w:szCs w:val="28"/>
        </w:rPr>
        <w:t>мерацию пунктов</w:t>
      </w:r>
      <w:r w:rsidR="00983677">
        <w:rPr>
          <w:rFonts w:ascii="Times New Roman" w:hAnsi="Times New Roman" w:cs="Times New Roman"/>
          <w:sz w:val="28"/>
          <w:szCs w:val="28"/>
        </w:rPr>
        <w:t>.</w:t>
      </w:r>
      <w:r w:rsidR="00855B24" w:rsidRPr="00855B2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28D3DEE" w14:textId="77777777" w:rsidR="00855B24" w:rsidRPr="00B762EF" w:rsidRDefault="00855B24" w:rsidP="00AC5FB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62EF">
        <w:rPr>
          <w:rFonts w:ascii="Times New Roman" w:hAnsi="Times New Roman" w:cs="Times New Roman"/>
          <w:b/>
          <w:sz w:val="28"/>
          <w:szCs w:val="28"/>
        </w:rPr>
        <w:t>Статья 18</w:t>
      </w:r>
      <w:r w:rsidR="005E42E9" w:rsidRPr="00B762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42E9" w:rsidRPr="00B762EF">
        <w:rPr>
          <w:rFonts w:ascii="Times New Roman" w:hAnsi="Times New Roman" w:cs="Times New Roman"/>
          <w:i/>
          <w:sz w:val="28"/>
          <w:szCs w:val="28"/>
        </w:rPr>
        <w:t>(</w:t>
      </w:r>
      <w:r w:rsidR="00983677" w:rsidRPr="00B762EF">
        <w:rPr>
          <w:rFonts w:ascii="Times New Roman" w:hAnsi="Times New Roman" w:cs="Times New Roman"/>
          <w:i/>
          <w:sz w:val="28"/>
          <w:szCs w:val="28"/>
        </w:rPr>
        <w:t>стр.</w:t>
      </w:r>
      <w:r w:rsidRPr="00B762EF">
        <w:rPr>
          <w:rFonts w:ascii="Times New Roman" w:hAnsi="Times New Roman" w:cs="Times New Roman"/>
          <w:i/>
          <w:sz w:val="28"/>
          <w:szCs w:val="28"/>
        </w:rPr>
        <w:t xml:space="preserve"> 39</w:t>
      </w:r>
      <w:r w:rsidR="005E42E9" w:rsidRPr="00B762EF">
        <w:rPr>
          <w:rFonts w:ascii="Times New Roman" w:hAnsi="Times New Roman" w:cs="Times New Roman"/>
          <w:i/>
          <w:sz w:val="28"/>
          <w:szCs w:val="28"/>
        </w:rPr>
        <w:t>)</w:t>
      </w:r>
      <w:r w:rsidRPr="00B762EF">
        <w:rPr>
          <w:rFonts w:ascii="Times New Roman" w:hAnsi="Times New Roman" w:cs="Times New Roman"/>
          <w:sz w:val="28"/>
          <w:szCs w:val="28"/>
        </w:rPr>
        <w:t>:</w:t>
      </w:r>
    </w:p>
    <w:p w14:paraId="3F8DBE89" w14:textId="77777777" w:rsidR="00B762EF" w:rsidRDefault="00983677" w:rsidP="00AC5FB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1325D">
        <w:rPr>
          <w:rFonts w:ascii="Times New Roman" w:hAnsi="Times New Roman" w:cs="Times New Roman"/>
          <w:sz w:val="28"/>
          <w:szCs w:val="28"/>
        </w:rPr>
        <w:t>пункт 3 часть 1 (</w:t>
      </w:r>
      <w:r w:rsidR="00855B24" w:rsidRPr="00855B24">
        <w:rPr>
          <w:rFonts w:ascii="Times New Roman" w:hAnsi="Times New Roman" w:cs="Times New Roman"/>
          <w:sz w:val="28"/>
          <w:szCs w:val="28"/>
        </w:rPr>
        <w:t>исправить по закону)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BD356E6" w14:textId="77777777" w:rsidR="00983677" w:rsidRPr="00B762EF" w:rsidRDefault="00855B24" w:rsidP="00AC5FB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5B24">
        <w:rPr>
          <w:rFonts w:ascii="Times New Roman" w:hAnsi="Times New Roman" w:cs="Times New Roman"/>
          <w:b/>
          <w:sz w:val="28"/>
          <w:szCs w:val="28"/>
        </w:rPr>
        <w:t>Статья 21</w:t>
      </w:r>
      <w:r w:rsidR="00983677">
        <w:rPr>
          <w:rFonts w:ascii="Times New Roman" w:hAnsi="Times New Roman" w:cs="Times New Roman"/>
          <w:b/>
          <w:sz w:val="28"/>
          <w:szCs w:val="28"/>
        </w:rPr>
        <w:t>:</w:t>
      </w:r>
    </w:p>
    <w:p w14:paraId="35B99A2F" w14:textId="77777777" w:rsidR="00B762EF" w:rsidRDefault="00855B24" w:rsidP="00AC5FB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3677">
        <w:rPr>
          <w:rFonts w:ascii="Times New Roman" w:hAnsi="Times New Roman" w:cs="Times New Roman"/>
          <w:sz w:val="28"/>
          <w:szCs w:val="28"/>
        </w:rPr>
        <w:t>-</w:t>
      </w:r>
      <w:r w:rsidR="00983677">
        <w:rPr>
          <w:rFonts w:ascii="Times New Roman" w:hAnsi="Times New Roman" w:cs="Times New Roman"/>
          <w:sz w:val="28"/>
          <w:szCs w:val="28"/>
        </w:rPr>
        <w:t xml:space="preserve"> </w:t>
      </w:r>
      <w:r w:rsidRPr="00983677">
        <w:rPr>
          <w:rFonts w:ascii="Times New Roman" w:hAnsi="Times New Roman" w:cs="Times New Roman"/>
          <w:sz w:val="28"/>
          <w:szCs w:val="28"/>
        </w:rPr>
        <w:t xml:space="preserve">пункт 2  </w:t>
      </w:r>
      <w:r w:rsidR="00983677" w:rsidRPr="00983677">
        <w:rPr>
          <w:rFonts w:ascii="Times New Roman" w:hAnsi="Times New Roman" w:cs="Times New Roman"/>
          <w:sz w:val="28"/>
          <w:szCs w:val="28"/>
        </w:rPr>
        <w:t>а</w:t>
      </w:r>
      <w:r w:rsidR="00D1325D">
        <w:rPr>
          <w:rFonts w:ascii="Times New Roman" w:hAnsi="Times New Roman" w:cs="Times New Roman"/>
          <w:sz w:val="28"/>
          <w:szCs w:val="28"/>
        </w:rPr>
        <w:t>бзац 1  (</w:t>
      </w:r>
      <w:r w:rsidRPr="00983677">
        <w:rPr>
          <w:rFonts w:ascii="Times New Roman" w:hAnsi="Times New Roman" w:cs="Times New Roman"/>
          <w:sz w:val="28"/>
          <w:szCs w:val="28"/>
        </w:rPr>
        <w:t>исправить по закону)</w:t>
      </w:r>
      <w:r w:rsidR="00B762EF">
        <w:rPr>
          <w:rFonts w:ascii="Times New Roman" w:hAnsi="Times New Roman" w:cs="Times New Roman"/>
          <w:sz w:val="28"/>
          <w:szCs w:val="28"/>
        </w:rPr>
        <w:t>.</w:t>
      </w:r>
    </w:p>
    <w:p w14:paraId="2C5CD4BE" w14:textId="77777777" w:rsidR="00B762EF" w:rsidRDefault="00855B24" w:rsidP="00AC5FB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5B24">
        <w:rPr>
          <w:rFonts w:ascii="Times New Roman" w:hAnsi="Times New Roman" w:cs="Times New Roman"/>
          <w:b/>
          <w:sz w:val="28"/>
          <w:szCs w:val="28"/>
        </w:rPr>
        <w:lastRenderedPageBreak/>
        <w:t>Статья 2</w:t>
      </w:r>
      <w:r w:rsidR="005E42E9">
        <w:rPr>
          <w:rFonts w:ascii="Times New Roman" w:hAnsi="Times New Roman" w:cs="Times New Roman"/>
          <w:b/>
          <w:sz w:val="28"/>
          <w:szCs w:val="28"/>
        </w:rPr>
        <w:t xml:space="preserve">9 </w:t>
      </w:r>
      <w:r w:rsidR="005E42E9" w:rsidRPr="00B762EF">
        <w:rPr>
          <w:rFonts w:ascii="Times New Roman" w:hAnsi="Times New Roman" w:cs="Times New Roman"/>
          <w:i/>
          <w:sz w:val="28"/>
          <w:szCs w:val="28"/>
        </w:rPr>
        <w:t>(</w:t>
      </w:r>
      <w:r w:rsidR="00B762EF" w:rsidRPr="00B762EF">
        <w:rPr>
          <w:rFonts w:ascii="Times New Roman" w:hAnsi="Times New Roman" w:cs="Times New Roman"/>
          <w:i/>
          <w:sz w:val="28"/>
          <w:szCs w:val="28"/>
        </w:rPr>
        <w:t>с</w:t>
      </w:r>
      <w:r w:rsidRPr="00B762EF">
        <w:rPr>
          <w:rFonts w:ascii="Times New Roman" w:hAnsi="Times New Roman" w:cs="Times New Roman"/>
          <w:i/>
          <w:sz w:val="28"/>
          <w:szCs w:val="28"/>
        </w:rPr>
        <w:t>тр</w:t>
      </w:r>
      <w:r w:rsidR="00B762EF" w:rsidRPr="00B762EF">
        <w:rPr>
          <w:rFonts w:ascii="Times New Roman" w:hAnsi="Times New Roman" w:cs="Times New Roman"/>
          <w:i/>
          <w:sz w:val="28"/>
          <w:szCs w:val="28"/>
        </w:rPr>
        <w:t>.</w:t>
      </w:r>
      <w:r w:rsidRPr="00B762EF">
        <w:rPr>
          <w:rFonts w:ascii="Times New Roman" w:hAnsi="Times New Roman" w:cs="Times New Roman"/>
          <w:i/>
          <w:sz w:val="28"/>
          <w:szCs w:val="28"/>
        </w:rPr>
        <w:t xml:space="preserve"> 60</w:t>
      </w:r>
      <w:r w:rsidR="00B762EF">
        <w:rPr>
          <w:rFonts w:ascii="Times New Roman" w:hAnsi="Times New Roman" w:cs="Times New Roman"/>
          <w:i/>
          <w:sz w:val="28"/>
          <w:szCs w:val="28"/>
        </w:rPr>
        <w:t>-61</w:t>
      </w:r>
      <w:r w:rsidR="005E42E9" w:rsidRPr="00B762EF">
        <w:rPr>
          <w:rFonts w:ascii="Times New Roman" w:hAnsi="Times New Roman" w:cs="Times New Roman"/>
          <w:i/>
          <w:sz w:val="28"/>
          <w:szCs w:val="28"/>
        </w:rPr>
        <w:t>)</w:t>
      </w:r>
      <w:r w:rsidRPr="00B762EF">
        <w:rPr>
          <w:rFonts w:ascii="Times New Roman" w:hAnsi="Times New Roman" w:cs="Times New Roman"/>
          <w:sz w:val="28"/>
          <w:szCs w:val="28"/>
        </w:rPr>
        <w:t>:</w:t>
      </w:r>
    </w:p>
    <w:p w14:paraId="005A446F" w14:textId="77777777" w:rsidR="00B762EF" w:rsidRPr="00B762EF" w:rsidRDefault="00C43DC9" w:rsidP="00AC5FB2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855B24" w:rsidRPr="00B762EF">
        <w:rPr>
          <w:rFonts w:ascii="Times New Roman" w:hAnsi="Times New Roman" w:cs="Times New Roman"/>
          <w:sz w:val="28"/>
          <w:szCs w:val="28"/>
        </w:rPr>
        <w:t>справить последовательность пунктов</w:t>
      </w:r>
      <w:r w:rsidR="00B762EF" w:rsidRPr="00B762EF">
        <w:rPr>
          <w:rFonts w:ascii="Times New Roman" w:hAnsi="Times New Roman" w:cs="Times New Roman"/>
          <w:sz w:val="28"/>
          <w:szCs w:val="28"/>
        </w:rPr>
        <w:t>;</w:t>
      </w:r>
      <w:r w:rsidR="00855B24" w:rsidRPr="00B762E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000DC6" w14:textId="77777777" w:rsidR="00B762EF" w:rsidRPr="00B762EF" w:rsidRDefault="00C43DC9" w:rsidP="00AC5FB2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762EF" w:rsidRPr="00B762EF">
        <w:rPr>
          <w:rFonts w:ascii="Times New Roman" w:hAnsi="Times New Roman" w:cs="Times New Roman"/>
          <w:sz w:val="28"/>
          <w:szCs w:val="28"/>
        </w:rPr>
        <w:t>ункт 3 часть 1(</w:t>
      </w:r>
      <w:r w:rsidR="00855B24" w:rsidRPr="00B762EF">
        <w:rPr>
          <w:rFonts w:ascii="Times New Roman" w:hAnsi="Times New Roman" w:cs="Times New Roman"/>
          <w:sz w:val="28"/>
          <w:szCs w:val="28"/>
        </w:rPr>
        <w:t>исправить по закону)</w:t>
      </w:r>
      <w:r w:rsidR="00B762EF" w:rsidRPr="00B762EF">
        <w:rPr>
          <w:rFonts w:ascii="Times New Roman" w:hAnsi="Times New Roman" w:cs="Times New Roman"/>
          <w:sz w:val="28"/>
          <w:szCs w:val="28"/>
        </w:rPr>
        <w:t>.</w:t>
      </w:r>
      <w:r w:rsidR="00855B24" w:rsidRPr="00B762E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Если торги признаны несостоявшимися по причине поступления только одной заявки, договор заключается с единственным участником, повторные торги не проводятся </w:t>
      </w:r>
      <w:r w:rsidR="00B762E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(стр. 60 ПЗЗ) — ст. 39.11 ЗК РФ;</w:t>
      </w:r>
    </w:p>
    <w:p w14:paraId="771D284A" w14:textId="77777777" w:rsidR="00763C60" w:rsidRPr="00763C60" w:rsidRDefault="00C43DC9" w:rsidP="00AC5FB2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</w:t>
      </w:r>
      <w:r w:rsidR="00855B24" w:rsidRPr="00B762E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обедитель не имеет права выбирать собственность или аренду на земельный участок, который ему предоставляется  — ЗК РФ.</w:t>
      </w:r>
    </w:p>
    <w:p w14:paraId="349F926C" w14:textId="77777777" w:rsidR="00763C60" w:rsidRDefault="00763C60" w:rsidP="00AC5FB2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63C60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Статья 32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63C60"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>(стр. 63-65)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:</w:t>
      </w:r>
    </w:p>
    <w:p w14:paraId="68C116AB" w14:textId="77777777" w:rsidR="00763C60" w:rsidRDefault="00763C60" w:rsidP="00AC5FB2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исправить нумерацию пунктов.</w:t>
      </w:r>
    </w:p>
    <w:p w14:paraId="528F8B5E" w14:textId="77777777" w:rsidR="00763C60" w:rsidRDefault="00763C60" w:rsidP="00AC5FB2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63C60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Статья 3</w:t>
      </w: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63C60"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>(стр. 6</w:t>
      </w:r>
      <w:r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>6</w:t>
      </w:r>
      <w:r w:rsidRPr="00763C60"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>-6</w:t>
      </w:r>
      <w:r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>7</w:t>
      </w:r>
      <w:r w:rsidRPr="00763C60"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:</w:t>
      </w:r>
    </w:p>
    <w:p w14:paraId="67E2688B" w14:textId="77777777" w:rsidR="00763C60" w:rsidRPr="00763C60" w:rsidRDefault="00763C60" w:rsidP="00AC5FB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исправить нумерацию пунктов.</w:t>
      </w:r>
    </w:p>
    <w:p w14:paraId="73D17CB4" w14:textId="77777777" w:rsidR="00855B24" w:rsidRPr="00763C60" w:rsidRDefault="00855B24" w:rsidP="00AC5FB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3C60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Статья 37 </w:t>
      </w:r>
      <w:r w:rsidRPr="00763C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42E9" w:rsidRPr="00763C60">
        <w:rPr>
          <w:rFonts w:ascii="Times New Roman" w:hAnsi="Times New Roman" w:cs="Times New Roman"/>
          <w:i/>
          <w:sz w:val="28"/>
          <w:szCs w:val="28"/>
        </w:rPr>
        <w:t>(</w:t>
      </w:r>
      <w:r w:rsidR="00763C60" w:rsidRPr="00763C60"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>с</w:t>
      </w:r>
      <w:r w:rsidRPr="00763C60"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>тр</w:t>
      </w:r>
      <w:r w:rsidR="00763C60" w:rsidRPr="00763C60"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>.</w:t>
      </w:r>
      <w:r w:rsidRPr="00763C60"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 xml:space="preserve"> 7</w:t>
      </w:r>
      <w:r w:rsidR="00C43DC9"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>2</w:t>
      </w:r>
      <w:r w:rsidR="005E42E9" w:rsidRPr="00763C60"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>)</w:t>
      </w:r>
      <w:r w:rsidRPr="00763C6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:</w:t>
      </w:r>
    </w:p>
    <w:p w14:paraId="46A9E7EC" w14:textId="77777777" w:rsidR="00763C60" w:rsidRDefault="00B35F0E" w:rsidP="00AC5FB2">
      <w:pPr>
        <w:pStyle w:val="a3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855B24" w:rsidRPr="00763C60">
        <w:rPr>
          <w:rFonts w:ascii="Times New Roman" w:hAnsi="Times New Roman" w:cs="Times New Roman"/>
          <w:sz w:val="28"/>
          <w:szCs w:val="28"/>
        </w:rPr>
        <w:t>зло</w:t>
      </w:r>
      <w:r w:rsidR="00763C60">
        <w:rPr>
          <w:rFonts w:ascii="Times New Roman" w:hAnsi="Times New Roman" w:cs="Times New Roman"/>
          <w:sz w:val="28"/>
          <w:szCs w:val="28"/>
        </w:rPr>
        <w:t xml:space="preserve">жить текстовую часть согласно </w:t>
      </w:r>
      <w:r w:rsidR="00855B24" w:rsidRPr="00763C60">
        <w:rPr>
          <w:rFonts w:ascii="Times New Roman" w:hAnsi="Times New Roman" w:cs="Times New Roman"/>
          <w:sz w:val="28"/>
          <w:szCs w:val="28"/>
        </w:rPr>
        <w:t xml:space="preserve">переданным полномочиям администрации </w:t>
      </w:r>
      <w:r w:rsidR="007F1F72">
        <w:rPr>
          <w:rFonts w:ascii="Times New Roman" w:hAnsi="Times New Roman" w:cs="Times New Roman"/>
          <w:sz w:val="28"/>
          <w:szCs w:val="28"/>
        </w:rPr>
        <w:t>Краснознаменского</w:t>
      </w:r>
      <w:r w:rsidR="00855B24" w:rsidRPr="00763C60">
        <w:rPr>
          <w:rFonts w:ascii="Times New Roman" w:hAnsi="Times New Roman" w:cs="Times New Roman"/>
          <w:sz w:val="28"/>
          <w:szCs w:val="28"/>
        </w:rPr>
        <w:t xml:space="preserve"> МО от Адм</w:t>
      </w:r>
      <w:r w:rsidR="007F1F72">
        <w:rPr>
          <w:rFonts w:ascii="Times New Roman" w:hAnsi="Times New Roman" w:cs="Times New Roman"/>
          <w:sz w:val="28"/>
          <w:szCs w:val="28"/>
        </w:rPr>
        <w:t>инистрации МО Аркадакского МР (</w:t>
      </w:r>
      <w:r w:rsidR="00855B24" w:rsidRPr="00763C60">
        <w:rPr>
          <w:rFonts w:ascii="Times New Roman" w:hAnsi="Times New Roman" w:cs="Times New Roman"/>
          <w:sz w:val="28"/>
          <w:szCs w:val="28"/>
        </w:rPr>
        <w:t xml:space="preserve">соглашение  от </w:t>
      </w:r>
      <w:r w:rsidR="00440923">
        <w:rPr>
          <w:rFonts w:ascii="Times New Roman" w:hAnsi="Times New Roman" w:cs="Times New Roman"/>
          <w:sz w:val="28"/>
          <w:szCs w:val="28"/>
        </w:rPr>
        <w:t>12</w:t>
      </w:r>
      <w:r w:rsidR="00855B24" w:rsidRPr="00763C60">
        <w:rPr>
          <w:rFonts w:ascii="Times New Roman" w:hAnsi="Times New Roman" w:cs="Times New Roman"/>
          <w:sz w:val="28"/>
          <w:szCs w:val="28"/>
        </w:rPr>
        <w:t>.07.2021 год)</w:t>
      </w:r>
      <w:r w:rsidR="00763C60">
        <w:rPr>
          <w:rFonts w:ascii="Times New Roman" w:hAnsi="Times New Roman" w:cs="Times New Roman"/>
          <w:sz w:val="28"/>
          <w:szCs w:val="28"/>
        </w:rPr>
        <w:t>;</w:t>
      </w:r>
    </w:p>
    <w:p w14:paraId="7F331D2D" w14:textId="77777777" w:rsidR="00855B24" w:rsidRDefault="00B35F0E" w:rsidP="00AC5FB2">
      <w:pPr>
        <w:pStyle w:val="a3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855B24" w:rsidRPr="00763C60">
        <w:rPr>
          <w:rFonts w:ascii="Times New Roman" w:hAnsi="Times New Roman" w:cs="Times New Roman"/>
          <w:sz w:val="28"/>
          <w:szCs w:val="28"/>
        </w:rPr>
        <w:t>становление публичного сервитута  в полномочиях  района</w:t>
      </w:r>
      <w:r w:rsidR="00C43DC9">
        <w:rPr>
          <w:rFonts w:ascii="Times New Roman" w:hAnsi="Times New Roman" w:cs="Times New Roman"/>
          <w:sz w:val="28"/>
          <w:szCs w:val="28"/>
        </w:rPr>
        <w:t>.</w:t>
      </w:r>
    </w:p>
    <w:p w14:paraId="66F33C62" w14:textId="77777777" w:rsidR="00440923" w:rsidRPr="009758E6" w:rsidRDefault="00440923" w:rsidP="00AC5FB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0923">
        <w:rPr>
          <w:rFonts w:ascii="Times New Roman" w:hAnsi="Times New Roman" w:cs="Times New Roman"/>
          <w:b/>
          <w:sz w:val="28"/>
          <w:szCs w:val="28"/>
        </w:rPr>
        <w:t>Статья 61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0923">
        <w:rPr>
          <w:rFonts w:ascii="Times New Roman" w:hAnsi="Times New Roman" w:cs="Times New Roman"/>
          <w:i/>
          <w:sz w:val="28"/>
          <w:szCs w:val="28"/>
        </w:rPr>
        <w:t>(стр.118)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1C607151" w14:textId="77777777" w:rsidR="00440923" w:rsidRDefault="00440923" w:rsidP="00AC5FB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Убрать зону «</w:t>
      </w:r>
      <w:r w:rsidR="009758E6">
        <w:rPr>
          <w:rFonts w:ascii="Times New Roman" w:hAnsi="Times New Roman" w:cs="Times New Roman"/>
          <w:sz w:val="28"/>
          <w:szCs w:val="28"/>
        </w:rPr>
        <w:t>С2</w:t>
      </w:r>
      <w:r>
        <w:rPr>
          <w:rFonts w:ascii="Times New Roman" w:hAnsi="Times New Roman" w:cs="Times New Roman"/>
          <w:sz w:val="28"/>
          <w:szCs w:val="28"/>
        </w:rPr>
        <w:t xml:space="preserve">» в связи с отсутствием </w:t>
      </w:r>
      <w:r w:rsidR="00750A34">
        <w:rPr>
          <w:rFonts w:ascii="Times New Roman" w:hAnsi="Times New Roman" w:cs="Times New Roman"/>
          <w:sz w:val="28"/>
          <w:szCs w:val="28"/>
        </w:rPr>
        <w:t>на картах градостроительного зонирования.</w:t>
      </w:r>
    </w:p>
    <w:p w14:paraId="3AE7F19D" w14:textId="77777777" w:rsidR="00750A34" w:rsidRPr="00750A34" w:rsidRDefault="00750A34" w:rsidP="00AC5FB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0A34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9758E6">
        <w:rPr>
          <w:rFonts w:ascii="Times New Roman" w:hAnsi="Times New Roman" w:cs="Times New Roman"/>
          <w:b/>
          <w:sz w:val="28"/>
          <w:szCs w:val="28"/>
        </w:rPr>
        <w:t>67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(стр.1</w:t>
      </w:r>
      <w:r w:rsidR="009758E6">
        <w:rPr>
          <w:rFonts w:ascii="Times New Roman" w:hAnsi="Times New Roman" w:cs="Times New Roman"/>
          <w:i/>
          <w:sz w:val="28"/>
          <w:szCs w:val="28"/>
        </w:rPr>
        <w:t>29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 w:rsidRPr="00750A34">
        <w:rPr>
          <w:rFonts w:ascii="Times New Roman" w:hAnsi="Times New Roman" w:cs="Times New Roman"/>
          <w:b/>
          <w:sz w:val="28"/>
          <w:szCs w:val="28"/>
        </w:rPr>
        <w:t>:</w:t>
      </w:r>
    </w:p>
    <w:p w14:paraId="6F2CEEEC" w14:textId="77777777" w:rsidR="009758E6" w:rsidRDefault="009758E6" w:rsidP="00AC5FB2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Убрать зону «С2» в связи с отсутствием на картах градостроительного зонирования;</w:t>
      </w:r>
    </w:p>
    <w:p w14:paraId="29D6BA3D" w14:textId="77777777" w:rsidR="005E42E9" w:rsidRDefault="005E42E9" w:rsidP="00B762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DB37C38" w14:textId="77777777" w:rsidR="00763C60" w:rsidRDefault="00855B24" w:rsidP="00763C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текстовой части </w:t>
      </w:r>
      <w:r w:rsidR="005E42E9">
        <w:rPr>
          <w:rFonts w:ascii="Times New Roman" w:hAnsi="Times New Roman" w:cs="Times New Roman"/>
          <w:sz w:val="28"/>
          <w:szCs w:val="28"/>
        </w:rPr>
        <w:t>градостроительных регламентов в каждую террит</w:t>
      </w:r>
      <w:r>
        <w:rPr>
          <w:rFonts w:ascii="Times New Roman" w:hAnsi="Times New Roman" w:cs="Times New Roman"/>
          <w:sz w:val="28"/>
          <w:szCs w:val="28"/>
        </w:rPr>
        <w:t>ориальн</w:t>
      </w:r>
      <w:r w:rsidR="005E42E9">
        <w:rPr>
          <w:rFonts w:ascii="Times New Roman" w:hAnsi="Times New Roman" w:cs="Times New Roman"/>
          <w:sz w:val="28"/>
          <w:szCs w:val="28"/>
        </w:rPr>
        <w:t>ую</w:t>
      </w:r>
      <w:r>
        <w:rPr>
          <w:rFonts w:ascii="Times New Roman" w:hAnsi="Times New Roman" w:cs="Times New Roman"/>
          <w:sz w:val="28"/>
          <w:szCs w:val="28"/>
        </w:rPr>
        <w:t xml:space="preserve"> зон</w:t>
      </w:r>
      <w:r w:rsidR="005E42E9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42E9">
        <w:rPr>
          <w:rFonts w:ascii="Times New Roman" w:hAnsi="Times New Roman" w:cs="Times New Roman"/>
          <w:sz w:val="28"/>
          <w:szCs w:val="28"/>
        </w:rPr>
        <w:t>добавить:</w:t>
      </w:r>
    </w:p>
    <w:p w14:paraId="59B143D0" w14:textId="77777777" w:rsidR="00855B24" w:rsidRDefault="005E42E9" w:rsidP="00763C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22441">
        <w:rPr>
          <w:rFonts w:ascii="Times New Roman" w:hAnsi="Times New Roman" w:cs="Times New Roman"/>
          <w:sz w:val="28"/>
          <w:szCs w:val="28"/>
        </w:rPr>
        <w:t xml:space="preserve"> </w:t>
      </w:r>
      <w:r w:rsidRPr="005E42E9">
        <w:rPr>
          <w:rFonts w:ascii="Times New Roman" w:hAnsi="Times New Roman" w:cs="Times New Roman"/>
          <w:sz w:val="28"/>
          <w:szCs w:val="28"/>
        </w:rPr>
        <w:t>Максимальный коэффициент застройки и коэффициент плотности</w:t>
      </w:r>
      <w:r w:rsidR="00763C60">
        <w:rPr>
          <w:rFonts w:ascii="Times New Roman" w:hAnsi="Times New Roman" w:cs="Times New Roman"/>
          <w:sz w:val="28"/>
          <w:szCs w:val="28"/>
        </w:rPr>
        <w:t>.</w:t>
      </w:r>
    </w:p>
    <w:p w14:paraId="008369BE" w14:textId="77777777" w:rsidR="00E162DD" w:rsidRDefault="00E162DD" w:rsidP="009758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C7C5612" w14:textId="77777777" w:rsidR="00763C60" w:rsidRPr="005E42E9" w:rsidRDefault="00763C60" w:rsidP="00763C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Предусмотреть в территориальных зонах архитектурно-градостроительный облик объекта капитального строительства (в соответствии со ст. 40.1 Градостроительного кодекса РФ).</w:t>
      </w:r>
    </w:p>
    <w:p w14:paraId="58FEC548" w14:textId="77777777" w:rsidR="0070075B" w:rsidRDefault="0070075B" w:rsidP="00B762EF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40E3512B" w14:textId="77777777" w:rsidR="00F61D6C" w:rsidRPr="00F61D6C" w:rsidRDefault="00763C60" w:rsidP="00B762EF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Секретарь комиссии: </w:t>
      </w:r>
      <w:r w:rsidR="00AC5FB2">
        <w:rPr>
          <w:rFonts w:ascii="Times New Roman" w:hAnsi="Times New Roman" w:cs="Times New Roman"/>
          <w:sz w:val="28"/>
          <w:szCs w:val="28"/>
          <w:u w:val="single"/>
        </w:rPr>
        <w:t>Михайлова Е.В.</w:t>
      </w:r>
      <w:r w:rsidR="00F93072" w:rsidRPr="00F61D6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14:paraId="6BADBBAE" w14:textId="77777777" w:rsidR="002660A5" w:rsidRPr="00F61D6C" w:rsidRDefault="00F61D6C" w:rsidP="00F2244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F61D6C">
        <w:rPr>
          <w:rFonts w:ascii="Times New Roman" w:hAnsi="Times New Roman" w:cs="Times New Roman"/>
          <w:sz w:val="28"/>
          <w:szCs w:val="28"/>
        </w:rPr>
        <w:t>несение предложени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F61D6C">
        <w:rPr>
          <w:rFonts w:ascii="Times New Roman" w:hAnsi="Times New Roman" w:cs="Times New Roman"/>
          <w:sz w:val="28"/>
          <w:szCs w:val="28"/>
        </w:rPr>
        <w:t xml:space="preserve"> соответствует законодательству</w:t>
      </w:r>
      <w:r>
        <w:rPr>
          <w:rFonts w:ascii="Times New Roman" w:hAnsi="Times New Roman" w:cs="Times New Roman"/>
          <w:sz w:val="28"/>
          <w:szCs w:val="28"/>
        </w:rPr>
        <w:t>.</w:t>
      </w:r>
      <w:r w:rsidR="00F22441">
        <w:rPr>
          <w:rFonts w:ascii="Times New Roman" w:hAnsi="Times New Roman" w:cs="Times New Roman"/>
          <w:sz w:val="28"/>
          <w:szCs w:val="28"/>
        </w:rPr>
        <w:t xml:space="preserve"> </w:t>
      </w:r>
      <w:r w:rsidR="00AC5FB2">
        <w:rPr>
          <w:rFonts w:ascii="Times New Roman" w:hAnsi="Times New Roman" w:cs="Times New Roman"/>
          <w:sz w:val="28"/>
          <w:szCs w:val="28"/>
        </w:rPr>
        <w:t xml:space="preserve">Процедура проведение </w:t>
      </w:r>
      <w:r w:rsidRPr="00F61D6C">
        <w:rPr>
          <w:rFonts w:ascii="Times New Roman" w:hAnsi="Times New Roman" w:cs="Times New Roman"/>
          <w:sz w:val="28"/>
          <w:szCs w:val="28"/>
        </w:rPr>
        <w:t xml:space="preserve">публичных слушаний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соблюдена .</w:t>
      </w:r>
      <w:proofErr w:type="gramEnd"/>
    </w:p>
    <w:p w14:paraId="0305F2FB" w14:textId="77777777" w:rsidR="00F93072" w:rsidRPr="00AC5FB2" w:rsidRDefault="00AC5FB2" w:rsidP="00AC5FB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Кондрашова Л.А.</w:t>
      </w:r>
      <w:r w:rsidR="00B35F0E" w:rsidRPr="00AC5FB2">
        <w:rPr>
          <w:rFonts w:ascii="Times New Roman" w:hAnsi="Times New Roman" w:cs="Times New Roman"/>
          <w:sz w:val="28"/>
          <w:szCs w:val="28"/>
        </w:rPr>
        <w:t>:</w:t>
      </w:r>
      <w:r w:rsidR="002660A5" w:rsidRPr="00AC5FB2">
        <w:rPr>
          <w:rFonts w:ascii="Times New Roman" w:hAnsi="Times New Roman" w:cs="Times New Roman"/>
          <w:sz w:val="28"/>
          <w:szCs w:val="28"/>
        </w:rPr>
        <w:t xml:space="preserve"> </w:t>
      </w:r>
      <w:r w:rsidR="00F22441" w:rsidRPr="00AC5FB2">
        <w:rPr>
          <w:rFonts w:ascii="Times New Roman" w:hAnsi="Times New Roman" w:cs="Times New Roman"/>
          <w:sz w:val="28"/>
          <w:szCs w:val="28"/>
        </w:rPr>
        <w:t>с</w:t>
      </w:r>
      <w:r w:rsidR="00F93072" w:rsidRPr="00AC5FB2">
        <w:rPr>
          <w:rFonts w:ascii="Times New Roman" w:hAnsi="Times New Roman" w:cs="Times New Roman"/>
          <w:sz w:val="28"/>
          <w:szCs w:val="28"/>
        </w:rPr>
        <w:t>читать публичные слушания состоявшимися</w:t>
      </w:r>
      <w:r w:rsidR="00F22441" w:rsidRPr="00AC5FB2">
        <w:rPr>
          <w:rFonts w:ascii="Times New Roman" w:hAnsi="Times New Roman" w:cs="Times New Roman"/>
          <w:sz w:val="28"/>
          <w:szCs w:val="28"/>
        </w:rPr>
        <w:t>.</w:t>
      </w:r>
      <w:r w:rsidR="00F93072" w:rsidRPr="00AC5FB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64748E6" w14:textId="77777777" w:rsidR="00F22441" w:rsidRDefault="002660A5" w:rsidP="00AC5FB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60A5">
        <w:rPr>
          <w:rFonts w:ascii="Times New Roman" w:hAnsi="Times New Roman" w:cs="Times New Roman"/>
          <w:sz w:val="28"/>
          <w:szCs w:val="28"/>
        </w:rPr>
        <w:t xml:space="preserve">Переходим к голосованию: кто за то чтобы: </w:t>
      </w:r>
    </w:p>
    <w:p w14:paraId="47C45E7F" w14:textId="77777777" w:rsidR="002660A5" w:rsidRPr="002660A5" w:rsidRDefault="00C975B9" w:rsidP="00F2244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направить на доработку текстовую часть гр</w:t>
      </w:r>
      <w:r w:rsidR="00E162DD">
        <w:rPr>
          <w:rFonts w:ascii="Times New Roman" w:hAnsi="Times New Roman" w:cs="Times New Roman"/>
          <w:sz w:val="28"/>
          <w:szCs w:val="28"/>
        </w:rPr>
        <w:t xml:space="preserve">адостроительных регламентов в </w:t>
      </w:r>
      <w:r w:rsidR="00F61D6C">
        <w:rPr>
          <w:rFonts w:ascii="Times New Roman" w:hAnsi="Times New Roman" w:cs="Times New Roman"/>
          <w:sz w:val="28"/>
          <w:szCs w:val="28"/>
        </w:rPr>
        <w:t>ППК «РОСКАДАСТР»</w:t>
      </w:r>
    </w:p>
    <w:p w14:paraId="536A0ECB" w14:textId="77777777" w:rsidR="002660A5" w:rsidRPr="002660A5" w:rsidRDefault="002660A5" w:rsidP="00AC5FB2">
      <w:pPr>
        <w:ind w:firstLine="567"/>
        <w:jc w:val="both"/>
        <w:rPr>
          <w:rStyle w:val="a6"/>
          <w:rFonts w:ascii="Times New Roman" w:hAnsi="Times New Roman" w:cs="Times New Roman"/>
          <w:bCs w:val="0"/>
          <w:sz w:val="28"/>
          <w:szCs w:val="28"/>
        </w:rPr>
      </w:pPr>
      <w:r w:rsidRPr="002660A5">
        <w:rPr>
          <w:rStyle w:val="a6"/>
          <w:rFonts w:ascii="Times New Roman" w:hAnsi="Times New Roman" w:cs="Times New Roman"/>
          <w:sz w:val="28"/>
          <w:szCs w:val="28"/>
        </w:rPr>
        <w:t>Голосовало</w:t>
      </w:r>
      <w:r w:rsidR="00AC5FB2">
        <w:rPr>
          <w:rStyle w:val="a6"/>
          <w:rFonts w:ascii="Times New Roman" w:hAnsi="Times New Roman" w:cs="Times New Roman"/>
          <w:sz w:val="28"/>
          <w:szCs w:val="28"/>
        </w:rPr>
        <w:t xml:space="preserve"> 1</w:t>
      </w:r>
      <w:r w:rsidR="00871966">
        <w:rPr>
          <w:rStyle w:val="a6"/>
          <w:rFonts w:ascii="Times New Roman" w:hAnsi="Times New Roman" w:cs="Times New Roman"/>
          <w:sz w:val="28"/>
          <w:szCs w:val="28"/>
        </w:rPr>
        <w:t>5</w:t>
      </w:r>
      <w:r w:rsidRPr="002660A5">
        <w:rPr>
          <w:rStyle w:val="a6"/>
          <w:rFonts w:ascii="Times New Roman" w:hAnsi="Times New Roman" w:cs="Times New Roman"/>
          <w:sz w:val="28"/>
          <w:szCs w:val="28"/>
        </w:rPr>
        <w:t xml:space="preserve"> человек.</w:t>
      </w:r>
    </w:p>
    <w:p w14:paraId="26C667BA" w14:textId="77777777" w:rsidR="002660A5" w:rsidRPr="002660A5" w:rsidRDefault="002660A5" w:rsidP="00AC5FB2">
      <w:pPr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660A5">
        <w:rPr>
          <w:rStyle w:val="a6"/>
          <w:rFonts w:ascii="Times New Roman" w:hAnsi="Times New Roman" w:cs="Times New Roman"/>
          <w:sz w:val="28"/>
          <w:szCs w:val="28"/>
        </w:rPr>
        <w:lastRenderedPageBreak/>
        <w:t>За - единогласно.</w:t>
      </w:r>
    </w:p>
    <w:p w14:paraId="24860637" w14:textId="77777777" w:rsidR="002660A5" w:rsidRPr="002660A5" w:rsidRDefault="002660A5" w:rsidP="00D5418E">
      <w:pPr>
        <w:jc w:val="both"/>
        <w:rPr>
          <w:rFonts w:ascii="Times New Roman" w:hAnsi="Times New Roman" w:cs="Times New Roman"/>
          <w:sz w:val="28"/>
          <w:szCs w:val="28"/>
        </w:rPr>
      </w:pPr>
      <w:r w:rsidRPr="002660A5">
        <w:rPr>
          <w:rFonts w:ascii="Times New Roman" w:hAnsi="Times New Roman" w:cs="Times New Roman"/>
          <w:sz w:val="28"/>
          <w:szCs w:val="28"/>
        </w:rPr>
        <w:tab/>
      </w:r>
      <w:r w:rsidR="00AC5FB2">
        <w:rPr>
          <w:rFonts w:ascii="Times New Roman" w:hAnsi="Times New Roman" w:cs="Times New Roman"/>
          <w:sz w:val="28"/>
          <w:szCs w:val="28"/>
        </w:rPr>
        <w:t>Кондрашова Л.А.</w:t>
      </w:r>
      <w:r w:rsidRPr="002660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2441">
        <w:rPr>
          <w:rFonts w:ascii="Times New Roman" w:hAnsi="Times New Roman" w:cs="Times New Roman"/>
          <w:sz w:val="28"/>
          <w:szCs w:val="28"/>
        </w:rPr>
        <w:t>п</w:t>
      </w:r>
      <w:r w:rsidRPr="002660A5">
        <w:rPr>
          <w:rFonts w:ascii="Times New Roman" w:hAnsi="Times New Roman" w:cs="Times New Roman"/>
          <w:sz w:val="28"/>
          <w:szCs w:val="28"/>
        </w:rPr>
        <w:t>облагодарил</w:t>
      </w:r>
      <w:r w:rsidR="00B35F0E">
        <w:rPr>
          <w:rFonts w:ascii="Times New Roman" w:hAnsi="Times New Roman" w:cs="Times New Roman"/>
          <w:sz w:val="28"/>
          <w:szCs w:val="28"/>
        </w:rPr>
        <w:t xml:space="preserve"> </w:t>
      </w:r>
      <w:r w:rsidRPr="002660A5">
        <w:rPr>
          <w:rFonts w:ascii="Times New Roman" w:hAnsi="Times New Roman" w:cs="Times New Roman"/>
          <w:sz w:val="28"/>
          <w:szCs w:val="28"/>
        </w:rPr>
        <w:t xml:space="preserve">всех присутствующих за участие в публичных слушаниях. Сообщил, что Заключение по результатам публичных слушаний подлежит официальному опубликованию (обнародованию) на сайте </w:t>
      </w:r>
      <w:r w:rsidRPr="00AC5FB2">
        <w:rPr>
          <w:rFonts w:ascii="Times New Roman" w:hAnsi="Times New Roman" w:cs="Times New Roman"/>
          <w:sz w:val="28"/>
          <w:szCs w:val="28"/>
          <w:u w:val="single"/>
        </w:rPr>
        <w:t>arkadak.gosuslugi.ru</w:t>
      </w:r>
      <w:r w:rsidRPr="00AC5FB2">
        <w:rPr>
          <w:rFonts w:ascii="Times New Roman" w:hAnsi="Times New Roman" w:cs="Times New Roman"/>
          <w:sz w:val="28"/>
          <w:szCs w:val="28"/>
        </w:rPr>
        <w:t xml:space="preserve">, </w:t>
      </w:r>
      <w:r w:rsidR="00AC5FB2" w:rsidRPr="00AC5FB2">
        <w:rPr>
          <w:rFonts w:ascii="Times New Roman" w:hAnsi="Times New Roman" w:cs="Times New Roman"/>
          <w:sz w:val="28"/>
          <w:szCs w:val="28"/>
        </w:rPr>
        <w:t>https://krasnoznamenskoe-r64.gosweb.gosuslugi.ru/</w:t>
      </w:r>
      <w:r w:rsidR="0070075B">
        <w:rPr>
          <w:rFonts w:ascii="Times New Roman" w:hAnsi="Times New Roman" w:cs="Times New Roman"/>
          <w:sz w:val="28"/>
          <w:szCs w:val="28"/>
        </w:rPr>
        <w:t xml:space="preserve"> </w:t>
      </w:r>
      <w:r w:rsidR="00F22441">
        <w:rPr>
          <w:rFonts w:ascii="Times New Roman" w:hAnsi="Times New Roman" w:cs="Times New Roman"/>
          <w:sz w:val="28"/>
          <w:szCs w:val="28"/>
        </w:rPr>
        <w:t xml:space="preserve">и направлению главе </w:t>
      </w:r>
      <w:r w:rsidR="009758E6">
        <w:rPr>
          <w:rFonts w:ascii="Times New Roman" w:hAnsi="Times New Roman" w:cs="Times New Roman"/>
          <w:sz w:val="28"/>
          <w:szCs w:val="28"/>
        </w:rPr>
        <w:t>Краснознаменского</w:t>
      </w:r>
      <w:r w:rsidR="00F22441">
        <w:rPr>
          <w:rFonts w:ascii="Times New Roman" w:hAnsi="Times New Roman" w:cs="Times New Roman"/>
          <w:sz w:val="28"/>
          <w:szCs w:val="28"/>
        </w:rPr>
        <w:t xml:space="preserve"> </w:t>
      </w:r>
      <w:r w:rsidR="00F61D6C">
        <w:rPr>
          <w:rFonts w:ascii="Times New Roman" w:hAnsi="Times New Roman" w:cs="Times New Roman"/>
          <w:sz w:val="28"/>
          <w:szCs w:val="28"/>
        </w:rPr>
        <w:t xml:space="preserve">МО </w:t>
      </w:r>
      <w:r w:rsidRPr="002660A5">
        <w:rPr>
          <w:rFonts w:ascii="Times New Roman" w:hAnsi="Times New Roman" w:cs="Times New Roman"/>
          <w:sz w:val="28"/>
          <w:szCs w:val="28"/>
        </w:rPr>
        <w:t>Аркадакского муниципаль</w:t>
      </w:r>
      <w:r w:rsidR="00F61D6C">
        <w:rPr>
          <w:rFonts w:ascii="Times New Roman" w:hAnsi="Times New Roman" w:cs="Times New Roman"/>
          <w:sz w:val="28"/>
          <w:szCs w:val="28"/>
        </w:rPr>
        <w:t>ного района Саратовской области для принятия решения о направлении на доработку с указание даты его повторного предоставления</w:t>
      </w:r>
      <w:r w:rsidR="00F22441">
        <w:rPr>
          <w:rFonts w:ascii="Times New Roman" w:hAnsi="Times New Roman" w:cs="Times New Roman"/>
          <w:sz w:val="28"/>
          <w:szCs w:val="28"/>
        </w:rPr>
        <w:t>.</w:t>
      </w:r>
    </w:p>
    <w:p w14:paraId="44A935EF" w14:textId="77777777" w:rsidR="002660A5" w:rsidRPr="002660A5" w:rsidRDefault="002660A5" w:rsidP="00D541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0A5">
        <w:rPr>
          <w:rFonts w:ascii="Times New Roman" w:hAnsi="Times New Roman" w:cs="Times New Roman"/>
          <w:sz w:val="28"/>
          <w:szCs w:val="28"/>
        </w:rPr>
        <w:t xml:space="preserve">На этом публичные слушания по данному вопросу считаются закрытыми. </w:t>
      </w:r>
    </w:p>
    <w:p w14:paraId="2A86F661" w14:textId="77777777" w:rsidR="002660A5" w:rsidRPr="002660A5" w:rsidRDefault="002660A5" w:rsidP="00D541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0A5">
        <w:rPr>
          <w:rFonts w:ascii="Times New Roman" w:hAnsi="Times New Roman" w:cs="Times New Roman"/>
          <w:sz w:val="28"/>
          <w:szCs w:val="28"/>
        </w:rPr>
        <w:t>Протокол составлен в 2-х экземплярах.</w:t>
      </w:r>
    </w:p>
    <w:p w14:paraId="16A6B7F0" w14:textId="77777777" w:rsidR="002660A5" w:rsidRPr="002660A5" w:rsidRDefault="002660A5" w:rsidP="00D5418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4EB3DB8" w14:textId="77777777" w:rsidR="00AC5FB2" w:rsidRPr="00AC5FB2" w:rsidRDefault="00AC5FB2" w:rsidP="00AC5FB2">
      <w:pPr>
        <w:rPr>
          <w:rFonts w:ascii="Times New Roman" w:hAnsi="Times New Roman" w:cs="Times New Roman"/>
          <w:b/>
          <w:sz w:val="28"/>
          <w:szCs w:val="28"/>
        </w:rPr>
      </w:pPr>
      <w:r w:rsidRPr="00AC5FB2">
        <w:rPr>
          <w:rFonts w:ascii="Times New Roman" w:hAnsi="Times New Roman" w:cs="Times New Roman"/>
          <w:b/>
          <w:sz w:val="28"/>
          <w:szCs w:val="28"/>
        </w:rPr>
        <w:t>Председатель комиссии</w:t>
      </w:r>
    </w:p>
    <w:p w14:paraId="1FAB72EB" w14:textId="77777777" w:rsidR="00AC5FB2" w:rsidRPr="00AC5FB2" w:rsidRDefault="00AC5FB2" w:rsidP="00AC5FB2">
      <w:pPr>
        <w:tabs>
          <w:tab w:val="left" w:pos="567"/>
        </w:tabs>
        <w:rPr>
          <w:rFonts w:ascii="Times New Roman" w:hAnsi="Times New Roman" w:cs="Times New Roman"/>
          <w:b/>
          <w:sz w:val="28"/>
          <w:szCs w:val="28"/>
        </w:rPr>
      </w:pPr>
      <w:r w:rsidRPr="00AC5FB2">
        <w:rPr>
          <w:rFonts w:ascii="Times New Roman" w:hAnsi="Times New Roman" w:cs="Times New Roman"/>
          <w:sz w:val="28"/>
          <w:szCs w:val="28"/>
        </w:rPr>
        <w:t>______________ Л.А.Кондрашова</w:t>
      </w:r>
    </w:p>
    <w:p w14:paraId="0F646842" w14:textId="77777777" w:rsidR="00AC5FB2" w:rsidRPr="00AC5FB2" w:rsidRDefault="00AC5FB2" w:rsidP="00AC5FB2">
      <w:pPr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  <w:r w:rsidRPr="00AC5FB2">
        <w:rPr>
          <w:rFonts w:ascii="Times New Roman" w:hAnsi="Times New Roman" w:cs="Times New Roman"/>
          <w:sz w:val="28"/>
          <w:szCs w:val="28"/>
        </w:rPr>
        <w:t xml:space="preserve"> Члены комиссии:</w:t>
      </w:r>
    </w:p>
    <w:tbl>
      <w:tblPr>
        <w:tblW w:w="12832" w:type="dxa"/>
        <w:tblLook w:val="04A0" w:firstRow="1" w:lastRow="0" w:firstColumn="1" w:lastColumn="0" w:noHBand="0" w:noVBand="1"/>
      </w:tblPr>
      <w:tblGrid>
        <w:gridCol w:w="12832"/>
      </w:tblGrid>
      <w:tr w:rsidR="00AC5FB2" w:rsidRPr="00AC5FB2" w14:paraId="316B6DDF" w14:textId="77777777" w:rsidTr="006A2A53">
        <w:tc>
          <w:tcPr>
            <w:tcW w:w="3794" w:type="dxa"/>
          </w:tcPr>
          <w:p w14:paraId="1A005903" w14:textId="77777777" w:rsidR="00AC5FB2" w:rsidRPr="00AC5FB2" w:rsidRDefault="00AC5FB2" w:rsidP="006A2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5FB2"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  <w:proofErr w:type="spellStart"/>
            <w:r w:rsidRPr="00AC5FB2">
              <w:rPr>
                <w:rFonts w:ascii="Times New Roman" w:hAnsi="Times New Roman" w:cs="Times New Roman"/>
                <w:sz w:val="28"/>
                <w:szCs w:val="28"/>
              </w:rPr>
              <w:t>Н.Н.Екатеринушкина</w:t>
            </w:r>
            <w:proofErr w:type="spellEnd"/>
          </w:p>
          <w:p w14:paraId="1A6381F0" w14:textId="77777777" w:rsidR="00AC5FB2" w:rsidRPr="00AC5FB2" w:rsidRDefault="00AC5FB2" w:rsidP="006A2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5FB2">
              <w:rPr>
                <w:rFonts w:ascii="Times New Roman" w:hAnsi="Times New Roman" w:cs="Times New Roman"/>
                <w:sz w:val="28"/>
                <w:szCs w:val="28"/>
              </w:rPr>
              <w:t xml:space="preserve">______________ </w:t>
            </w:r>
            <w:proofErr w:type="spellStart"/>
            <w:r w:rsidRPr="00AC5FB2">
              <w:rPr>
                <w:rFonts w:ascii="Times New Roman" w:hAnsi="Times New Roman" w:cs="Times New Roman"/>
                <w:sz w:val="28"/>
                <w:szCs w:val="28"/>
              </w:rPr>
              <w:t>С.А.Бибиков</w:t>
            </w:r>
            <w:proofErr w:type="spellEnd"/>
          </w:p>
          <w:tbl>
            <w:tblPr>
              <w:tblW w:w="5325" w:type="dxa"/>
              <w:tblLook w:val="04A0" w:firstRow="1" w:lastRow="0" w:firstColumn="1" w:lastColumn="0" w:noHBand="0" w:noVBand="1"/>
            </w:tblPr>
            <w:tblGrid>
              <w:gridCol w:w="5325"/>
            </w:tblGrid>
            <w:tr w:rsidR="00AC5FB2" w:rsidRPr="00AC5FB2" w14:paraId="3850C92F" w14:textId="77777777" w:rsidTr="006A2A53">
              <w:tc>
                <w:tcPr>
                  <w:tcW w:w="5103" w:type="dxa"/>
                </w:tcPr>
                <w:p w14:paraId="767C905A" w14:textId="77777777" w:rsidR="00AC5FB2" w:rsidRPr="00AC5FB2" w:rsidRDefault="00AC5FB2" w:rsidP="006A2A5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C5FB2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 Н.Г.Торина</w:t>
                  </w:r>
                </w:p>
                <w:p w14:paraId="23BAC76E" w14:textId="77777777" w:rsidR="00AC5FB2" w:rsidRPr="00AC5FB2" w:rsidRDefault="00AC5FB2" w:rsidP="006A2A5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C5FB2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AC5FB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И.А.Бочкарева</w:t>
                  </w:r>
                </w:p>
                <w:p w14:paraId="4F818ED1" w14:textId="77777777" w:rsidR="00AC5FB2" w:rsidRPr="00AC5FB2" w:rsidRDefault="00AC5FB2" w:rsidP="006A2A5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C5FB2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AC5FB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А.А.Галдин </w:t>
                  </w:r>
                </w:p>
              </w:tc>
            </w:tr>
            <w:tr w:rsidR="00AC5FB2" w:rsidRPr="00AC5FB2" w14:paraId="32312881" w14:textId="77777777" w:rsidTr="006A2A53">
              <w:tc>
                <w:tcPr>
                  <w:tcW w:w="5103" w:type="dxa"/>
                </w:tcPr>
                <w:p w14:paraId="0E42E113" w14:textId="77777777" w:rsidR="00AC5FB2" w:rsidRPr="00AC5FB2" w:rsidRDefault="00AC5FB2" w:rsidP="006A2A5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C5FB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_____________С.Н. </w:t>
                  </w:r>
                  <w:proofErr w:type="spellStart"/>
                  <w:r w:rsidRPr="00AC5FB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Фомочкина</w:t>
                  </w:r>
                  <w:proofErr w:type="spellEnd"/>
                </w:p>
                <w:p w14:paraId="36C156F1" w14:textId="77777777" w:rsidR="00AC5FB2" w:rsidRPr="00AC5FB2" w:rsidRDefault="00AC5FB2" w:rsidP="006A2A5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C5FB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_____________М.Н. </w:t>
                  </w:r>
                  <w:proofErr w:type="spellStart"/>
                  <w:r w:rsidRPr="00AC5FB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Шуршилина</w:t>
                  </w:r>
                  <w:proofErr w:type="spellEnd"/>
                  <w:r w:rsidRPr="00AC5FB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AC5FB2" w:rsidRPr="00AC5FB2" w14:paraId="452F2732" w14:textId="77777777" w:rsidTr="006A2A53">
              <w:trPr>
                <w:trHeight w:val="465"/>
              </w:trPr>
              <w:tc>
                <w:tcPr>
                  <w:tcW w:w="5103" w:type="dxa"/>
                </w:tcPr>
                <w:p w14:paraId="22EBA53F" w14:textId="77777777" w:rsidR="00AC5FB2" w:rsidRPr="00AC5FB2" w:rsidRDefault="00AC5FB2" w:rsidP="006A2A5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C5FB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Секретарь: __________</w:t>
                  </w:r>
                  <w:proofErr w:type="spellStart"/>
                  <w:r w:rsidRPr="00AC5FB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Е.В.Михайлова</w:t>
                  </w:r>
                  <w:proofErr w:type="spellEnd"/>
                  <w:r w:rsidRPr="00AC5FB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     </w:t>
                  </w:r>
                </w:p>
              </w:tc>
            </w:tr>
          </w:tbl>
          <w:p w14:paraId="3CFF83AE" w14:textId="77777777" w:rsidR="00AC5FB2" w:rsidRPr="00AC5FB2" w:rsidRDefault="00AC5FB2" w:rsidP="006A2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162DEAE" w14:textId="77777777" w:rsidR="002660A5" w:rsidRPr="00B35F0E" w:rsidRDefault="002660A5" w:rsidP="0070075B">
      <w:pPr>
        <w:rPr>
          <w:rFonts w:ascii="Times New Roman" w:hAnsi="Times New Roman" w:cs="Times New Roman"/>
          <w:sz w:val="28"/>
          <w:szCs w:val="28"/>
        </w:rPr>
      </w:pPr>
    </w:p>
    <w:sectPr w:rsidR="002660A5" w:rsidRPr="00B35F0E" w:rsidSect="008811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F0C18"/>
    <w:multiLevelType w:val="hybridMultilevel"/>
    <w:tmpl w:val="52CCD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B2972"/>
    <w:multiLevelType w:val="hybridMultilevel"/>
    <w:tmpl w:val="F6D87264"/>
    <w:lvl w:ilvl="0" w:tplc="62A24F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BA0736E"/>
    <w:multiLevelType w:val="hybridMultilevel"/>
    <w:tmpl w:val="A7260514"/>
    <w:lvl w:ilvl="0" w:tplc="251CE7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094165C"/>
    <w:multiLevelType w:val="hybridMultilevel"/>
    <w:tmpl w:val="C0D4083E"/>
    <w:lvl w:ilvl="0" w:tplc="6D5CC3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4150406"/>
    <w:multiLevelType w:val="hybridMultilevel"/>
    <w:tmpl w:val="FC90DD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ED35EA"/>
    <w:multiLevelType w:val="hybridMultilevel"/>
    <w:tmpl w:val="2BD63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8F10BF"/>
    <w:multiLevelType w:val="hybridMultilevel"/>
    <w:tmpl w:val="822A024E"/>
    <w:lvl w:ilvl="0" w:tplc="5E1EFD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6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398"/>
    <w:rsid w:val="00091457"/>
    <w:rsid w:val="000E7291"/>
    <w:rsid w:val="0013480A"/>
    <w:rsid w:val="001B060A"/>
    <w:rsid w:val="00223657"/>
    <w:rsid w:val="002660A5"/>
    <w:rsid w:val="002D2AC8"/>
    <w:rsid w:val="0031687E"/>
    <w:rsid w:val="003D71B0"/>
    <w:rsid w:val="00440923"/>
    <w:rsid w:val="004F379E"/>
    <w:rsid w:val="00556CDA"/>
    <w:rsid w:val="005A1608"/>
    <w:rsid w:val="005D4828"/>
    <w:rsid w:val="005E42E9"/>
    <w:rsid w:val="005F264C"/>
    <w:rsid w:val="006E02B9"/>
    <w:rsid w:val="0070075B"/>
    <w:rsid w:val="00716614"/>
    <w:rsid w:val="007474F1"/>
    <w:rsid w:val="00750A34"/>
    <w:rsid w:val="0076214C"/>
    <w:rsid w:val="00763C60"/>
    <w:rsid w:val="007649F9"/>
    <w:rsid w:val="00784D7E"/>
    <w:rsid w:val="00793BA2"/>
    <w:rsid w:val="00796096"/>
    <w:rsid w:val="007E2A99"/>
    <w:rsid w:val="007F1F72"/>
    <w:rsid w:val="00823B01"/>
    <w:rsid w:val="00846BF7"/>
    <w:rsid w:val="00855B24"/>
    <w:rsid w:val="00871966"/>
    <w:rsid w:val="0087712C"/>
    <w:rsid w:val="00881114"/>
    <w:rsid w:val="008E2F57"/>
    <w:rsid w:val="009758E6"/>
    <w:rsid w:val="00983677"/>
    <w:rsid w:val="00992B81"/>
    <w:rsid w:val="00A26099"/>
    <w:rsid w:val="00A42300"/>
    <w:rsid w:val="00A46E49"/>
    <w:rsid w:val="00A56903"/>
    <w:rsid w:val="00AC5FB2"/>
    <w:rsid w:val="00AF6BE6"/>
    <w:rsid w:val="00B04A80"/>
    <w:rsid w:val="00B35F0E"/>
    <w:rsid w:val="00B661DB"/>
    <w:rsid w:val="00B762EF"/>
    <w:rsid w:val="00C43DC9"/>
    <w:rsid w:val="00C975B9"/>
    <w:rsid w:val="00CF1398"/>
    <w:rsid w:val="00D1325D"/>
    <w:rsid w:val="00D5418E"/>
    <w:rsid w:val="00D76012"/>
    <w:rsid w:val="00D85916"/>
    <w:rsid w:val="00DA0BBD"/>
    <w:rsid w:val="00DA110F"/>
    <w:rsid w:val="00DB031F"/>
    <w:rsid w:val="00DF7A9A"/>
    <w:rsid w:val="00E13559"/>
    <w:rsid w:val="00E162DD"/>
    <w:rsid w:val="00E22C4D"/>
    <w:rsid w:val="00E33440"/>
    <w:rsid w:val="00E54665"/>
    <w:rsid w:val="00E7297D"/>
    <w:rsid w:val="00EB07A6"/>
    <w:rsid w:val="00EB1863"/>
    <w:rsid w:val="00ED0BAE"/>
    <w:rsid w:val="00F111A0"/>
    <w:rsid w:val="00F22441"/>
    <w:rsid w:val="00F61D6C"/>
    <w:rsid w:val="00F81463"/>
    <w:rsid w:val="00F93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B3BD5"/>
  <w15:docId w15:val="{68A614FE-1F7F-4603-9A4C-B85B189E1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6096"/>
    <w:pPr>
      <w:ind w:left="720"/>
      <w:contextualSpacing/>
    </w:pPr>
  </w:style>
  <w:style w:type="paragraph" w:styleId="a4">
    <w:name w:val="Body Text"/>
    <w:basedOn w:val="a"/>
    <w:link w:val="a5"/>
    <w:rsid w:val="002660A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2660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">
    <w:name w:val="Основной текст (6)"/>
    <w:rsid w:val="002660A5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vertAlign w:val="baseline"/>
      <w:lang w:val="ru-RU"/>
    </w:rPr>
  </w:style>
  <w:style w:type="character" w:styleId="a6">
    <w:name w:val="Strong"/>
    <w:basedOn w:val="a0"/>
    <w:uiPriority w:val="22"/>
    <w:qFormat/>
    <w:rsid w:val="002660A5"/>
    <w:rPr>
      <w:b/>
      <w:bCs/>
    </w:rPr>
  </w:style>
  <w:style w:type="paragraph" w:styleId="a7">
    <w:name w:val="No Spacing"/>
    <w:uiPriority w:val="1"/>
    <w:qFormat/>
    <w:rsid w:val="00750A3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5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3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2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0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55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4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0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1222</Words>
  <Characters>6971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Arhitektor01</dc:creator>
  <cp:lastModifiedBy>Наталья Сёмина</cp:lastModifiedBy>
  <cp:revision>2</cp:revision>
  <cp:lastPrinted>2023-07-25T04:50:00Z</cp:lastPrinted>
  <dcterms:created xsi:type="dcterms:W3CDTF">2023-08-17T15:18:00Z</dcterms:created>
  <dcterms:modified xsi:type="dcterms:W3CDTF">2023-08-17T15:18:00Z</dcterms:modified>
</cp:coreProperties>
</file>