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70" w:rsidRDefault="00071947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49.4pt;width:49.6pt;height:62.4pt;z-index:251658240">
            <v:imagedata r:id="rId7" o:title="" gain="234057f"/>
            <w10:wrap type="square"/>
          </v:shape>
          <o:OLEObject Type="Embed" ProgID="Word.Picture.8" ShapeID="_x0000_s1026" DrawAspect="Content" ObjectID="_1765271327" r:id="rId8"/>
        </w:pict>
      </w:r>
    </w:p>
    <w:p w:rsidR="00AD7656" w:rsidRPr="00C26D70" w:rsidRDefault="00AD7656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lang w:eastAsia="ru-RU"/>
        </w:rPr>
      </w:pPr>
    </w:p>
    <w:p w:rsidR="004D7A85" w:rsidRPr="00663E3A" w:rsidRDefault="004D7A85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6"/>
          <w:szCs w:val="26"/>
          <w:lang w:eastAsia="ru-RU"/>
        </w:rPr>
      </w:pPr>
      <w:r w:rsidRPr="00663E3A">
        <w:rPr>
          <w:rFonts w:ascii="Times New Roman" w:eastAsia="Times New Roman" w:hAnsi="Times New Roman"/>
          <w:b/>
          <w:bCs/>
          <w:color w:val="000000"/>
          <w:spacing w:val="24"/>
          <w:sz w:val="26"/>
          <w:szCs w:val="26"/>
          <w:lang w:eastAsia="ru-RU"/>
        </w:rPr>
        <w:t>АДМИНИСТРАЦИЯ</w:t>
      </w:r>
    </w:p>
    <w:p w:rsidR="004D7A85" w:rsidRPr="00663E3A" w:rsidRDefault="007E7DE7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663E3A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>КРАСНОЗНАМЕНСКОГО</w:t>
      </w:r>
      <w:r w:rsidR="004D7A85" w:rsidRPr="00663E3A">
        <w:rPr>
          <w:rFonts w:ascii="Times New Roman" w:eastAsia="Times New Roman" w:hAnsi="Times New Roman"/>
          <w:b/>
          <w:color w:val="000000"/>
          <w:spacing w:val="24"/>
          <w:sz w:val="26"/>
          <w:szCs w:val="26"/>
          <w:lang w:eastAsia="ru-RU"/>
        </w:rPr>
        <w:t xml:space="preserve"> МУНИЦИПАЛЬНОГО ОБРАЗОВАНИЯ</w:t>
      </w:r>
    </w:p>
    <w:p w:rsidR="004D7A85" w:rsidRPr="00663E3A" w:rsidRDefault="004D7A85" w:rsidP="004D7A8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</w:pPr>
      <w:r w:rsidRPr="00663E3A"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  <w:t>АРКАДАКСКОГО МУНИЦИПАЛЬНОГО РАЙОНА</w:t>
      </w:r>
    </w:p>
    <w:p w:rsidR="004D7A85" w:rsidRPr="00663E3A" w:rsidRDefault="004D7A85" w:rsidP="004D7A8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3E3A">
        <w:rPr>
          <w:rFonts w:ascii="Times New Roman" w:eastAsia="Times New Roman" w:hAnsi="Times New Roman"/>
          <w:b/>
          <w:spacing w:val="24"/>
          <w:sz w:val="26"/>
          <w:szCs w:val="26"/>
          <w:lang w:eastAsia="ru-RU"/>
        </w:rPr>
        <w:t>САРАТОВСКОЙ ОБЛАСТИ</w:t>
      </w:r>
    </w:p>
    <w:p w:rsidR="004D7A85" w:rsidRDefault="004D7A85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4D7A85" w:rsidRDefault="004D7A85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D7A85" w:rsidRDefault="004D7A85" w:rsidP="004D7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A85" w:rsidRDefault="004D7A85" w:rsidP="00663E3A">
      <w:pPr>
        <w:tabs>
          <w:tab w:val="left" w:pos="453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170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29A">
        <w:rPr>
          <w:rFonts w:ascii="Times New Roman" w:eastAsia="Times New Roman" w:hAnsi="Times New Roman"/>
          <w:sz w:val="28"/>
          <w:szCs w:val="28"/>
          <w:lang w:eastAsia="ru-RU"/>
        </w:rPr>
        <w:t>15.11.2023 г.</w:t>
      </w:r>
      <w:r w:rsidR="00170B64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2D529A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170B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7E7DE7">
        <w:rPr>
          <w:rFonts w:ascii="Times New Roman" w:eastAsia="Times New Roman" w:hAnsi="Times New Roman"/>
          <w:sz w:val="28"/>
          <w:szCs w:val="28"/>
          <w:lang w:eastAsia="ru-RU"/>
        </w:rPr>
        <w:t>Красное Знамя</w:t>
      </w:r>
    </w:p>
    <w:p w:rsidR="004D7A85" w:rsidRDefault="004D7A85" w:rsidP="003B5634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170B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</w:t>
      </w:r>
      <w:r w:rsidR="00170B64">
        <w:rPr>
          <w:rFonts w:ascii="Times New Roman" w:hAnsi="Times New Roman"/>
          <w:b/>
          <w:sz w:val="28"/>
          <w:szCs w:val="28"/>
        </w:rPr>
        <w:t xml:space="preserve">ммы «Развитие малого и среднего </w:t>
      </w:r>
      <w:r>
        <w:rPr>
          <w:rFonts w:ascii="Times New Roman" w:hAnsi="Times New Roman"/>
          <w:b/>
          <w:sz w:val="28"/>
          <w:szCs w:val="28"/>
        </w:rPr>
        <w:t>пр</w:t>
      </w:r>
      <w:r w:rsidR="00170B64">
        <w:rPr>
          <w:rFonts w:ascii="Times New Roman" w:hAnsi="Times New Roman"/>
          <w:b/>
          <w:sz w:val="28"/>
          <w:szCs w:val="28"/>
        </w:rPr>
        <w:t xml:space="preserve">едпринимательства на территории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="00170B64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Аркадакс</w:t>
      </w:r>
      <w:r w:rsidR="00170B64">
        <w:rPr>
          <w:rFonts w:ascii="Times New Roman" w:hAnsi="Times New Roman"/>
          <w:b/>
          <w:sz w:val="28"/>
          <w:szCs w:val="28"/>
        </w:rPr>
        <w:t xml:space="preserve">кого района Саратовской области на 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D42A9C">
        <w:rPr>
          <w:rFonts w:ascii="Times New Roman" w:hAnsi="Times New Roman"/>
          <w:b/>
          <w:sz w:val="28"/>
          <w:szCs w:val="28"/>
        </w:rPr>
        <w:t>4</w:t>
      </w:r>
      <w:r w:rsidR="00170B64">
        <w:rPr>
          <w:rFonts w:ascii="Times New Roman" w:hAnsi="Times New Roman"/>
          <w:b/>
          <w:sz w:val="28"/>
          <w:szCs w:val="28"/>
        </w:rPr>
        <w:t>-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D42A9C">
        <w:rPr>
          <w:rFonts w:ascii="Times New Roman" w:hAnsi="Times New Roman"/>
          <w:b/>
          <w:sz w:val="28"/>
          <w:szCs w:val="28"/>
        </w:rPr>
        <w:t>6</w:t>
      </w:r>
      <w:r w:rsidR="00170B64">
        <w:rPr>
          <w:rFonts w:ascii="Times New Roman" w:hAnsi="Times New Roman"/>
          <w:b/>
          <w:sz w:val="28"/>
          <w:szCs w:val="28"/>
        </w:rPr>
        <w:t xml:space="preserve"> годы</w:t>
      </w:r>
      <w:r w:rsidR="004D137A">
        <w:rPr>
          <w:rFonts w:ascii="Times New Roman" w:hAnsi="Times New Roman"/>
          <w:b/>
          <w:sz w:val="28"/>
          <w:szCs w:val="28"/>
        </w:rPr>
        <w:t>»</w:t>
      </w:r>
    </w:p>
    <w:p w:rsidR="004D7A85" w:rsidRDefault="004D7A85" w:rsidP="003B5634">
      <w:pPr>
        <w:pStyle w:val="ConsPlusNonformat"/>
        <w:spacing w:before="48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22544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7E7DE7">
        <w:rPr>
          <w:rFonts w:ascii="Times New Roman" w:hAnsi="Times New Roman"/>
          <w:sz w:val="28"/>
          <w:szCs w:val="28"/>
        </w:rPr>
        <w:t>Краснознаменского</w:t>
      </w:r>
      <w:r w:rsidRPr="00022544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E7DE7">
        <w:rPr>
          <w:rFonts w:ascii="Times New Roman" w:hAnsi="Times New Roman"/>
          <w:sz w:val="28"/>
          <w:szCs w:val="28"/>
        </w:rPr>
        <w:t>Краснознаменского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4D7A85" w:rsidRDefault="004D7A85" w:rsidP="003B5634">
      <w:pPr>
        <w:numPr>
          <w:ilvl w:val="0"/>
          <w:numId w:val="3"/>
        </w:numPr>
        <w:tabs>
          <w:tab w:val="clear" w:pos="123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«Развитие малого и среднего предпринимательства на территории </w:t>
      </w:r>
      <w:r w:rsidR="007E7DE7">
        <w:rPr>
          <w:rFonts w:ascii="Times New Roman" w:hAnsi="Times New Roman"/>
          <w:sz w:val="28"/>
          <w:szCs w:val="28"/>
        </w:rPr>
        <w:t>Краснознаменского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Аркадакского района Саратов</w:t>
      </w:r>
      <w:r w:rsidR="00170B64">
        <w:rPr>
          <w:rFonts w:ascii="Times New Roman" w:hAnsi="Times New Roman"/>
          <w:sz w:val="28"/>
          <w:szCs w:val="28"/>
        </w:rPr>
        <w:t xml:space="preserve">ской области на </w:t>
      </w:r>
      <w:r w:rsidR="008870B8">
        <w:rPr>
          <w:rFonts w:ascii="Times New Roman" w:hAnsi="Times New Roman"/>
          <w:sz w:val="28"/>
          <w:szCs w:val="28"/>
        </w:rPr>
        <w:t>202</w:t>
      </w:r>
      <w:r w:rsidR="00D42A9C">
        <w:rPr>
          <w:rFonts w:ascii="Times New Roman" w:hAnsi="Times New Roman"/>
          <w:sz w:val="28"/>
          <w:szCs w:val="28"/>
        </w:rPr>
        <w:t>4</w:t>
      </w:r>
      <w:r w:rsidR="00170B64">
        <w:rPr>
          <w:rFonts w:ascii="Times New Roman" w:hAnsi="Times New Roman"/>
          <w:sz w:val="28"/>
          <w:szCs w:val="28"/>
        </w:rPr>
        <w:t>-</w:t>
      </w:r>
      <w:r w:rsidR="008870B8">
        <w:rPr>
          <w:rFonts w:ascii="Times New Roman" w:hAnsi="Times New Roman"/>
          <w:sz w:val="28"/>
          <w:szCs w:val="28"/>
        </w:rPr>
        <w:t>202</w:t>
      </w:r>
      <w:r w:rsidR="00D42A9C">
        <w:rPr>
          <w:rFonts w:ascii="Times New Roman" w:hAnsi="Times New Roman"/>
          <w:sz w:val="28"/>
          <w:szCs w:val="28"/>
        </w:rPr>
        <w:t>6</w:t>
      </w:r>
      <w:r w:rsidR="00170B64">
        <w:rPr>
          <w:rFonts w:ascii="Times New Roman" w:hAnsi="Times New Roman"/>
          <w:sz w:val="28"/>
          <w:szCs w:val="28"/>
        </w:rPr>
        <w:t xml:space="preserve"> годы» согласно п</w:t>
      </w:r>
      <w:r>
        <w:rPr>
          <w:rFonts w:ascii="Times New Roman" w:hAnsi="Times New Roman"/>
          <w:sz w:val="28"/>
          <w:szCs w:val="28"/>
        </w:rPr>
        <w:t>рил</w:t>
      </w:r>
      <w:r w:rsidR="00170B64">
        <w:rPr>
          <w:rFonts w:ascii="Times New Roman" w:hAnsi="Times New Roman"/>
          <w:sz w:val="28"/>
          <w:szCs w:val="28"/>
        </w:rPr>
        <w:t>ожению.</w:t>
      </w:r>
    </w:p>
    <w:p w:rsidR="004D7A85" w:rsidRDefault="004D7A85" w:rsidP="003B5634">
      <w:pPr>
        <w:numPr>
          <w:ilvl w:val="0"/>
          <w:numId w:val="3"/>
        </w:numPr>
        <w:tabs>
          <w:tab w:val="clear" w:pos="1230"/>
          <w:tab w:val="num" w:pos="0"/>
        </w:tabs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D7A85" w:rsidRDefault="004D7A85" w:rsidP="003B5634">
      <w:pPr>
        <w:numPr>
          <w:ilvl w:val="0"/>
          <w:numId w:val="3"/>
        </w:numPr>
        <w:tabs>
          <w:tab w:val="clear" w:pos="123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170B64">
        <w:rPr>
          <w:rFonts w:ascii="Times New Roman" w:hAnsi="Times New Roman"/>
          <w:sz w:val="28"/>
          <w:szCs w:val="28"/>
        </w:rPr>
        <w:t xml:space="preserve"> на территории Краснознаменского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D7A85" w:rsidRDefault="004D7A85" w:rsidP="003B5634">
      <w:pPr>
        <w:tabs>
          <w:tab w:val="left" w:pos="7088"/>
        </w:tabs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="00170B64">
        <w:rPr>
          <w:rFonts w:ascii="Times New Roman" w:hAnsi="Times New Roman"/>
          <w:b/>
          <w:sz w:val="28"/>
          <w:szCs w:val="28"/>
        </w:rPr>
        <w:t xml:space="preserve"> МО</w:t>
      </w:r>
      <w:r w:rsidR="00170B64">
        <w:rPr>
          <w:rFonts w:ascii="Times New Roman" w:hAnsi="Times New Roman"/>
          <w:b/>
          <w:sz w:val="28"/>
          <w:szCs w:val="28"/>
        </w:rPr>
        <w:tab/>
        <w:t>Л.А.</w:t>
      </w:r>
      <w:r w:rsidR="007E7DE7">
        <w:rPr>
          <w:rFonts w:ascii="Times New Roman" w:hAnsi="Times New Roman"/>
          <w:b/>
          <w:sz w:val="28"/>
          <w:szCs w:val="28"/>
        </w:rPr>
        <w:t>Кондрашова</w:t>
      </w:r>
    </w:p>
    <w:p w:rsidR="00170B64" w:rsidRDefault="00170B64" w:rsidP="00F646E1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70B64" w:rsidRDefault="00170B64" w:rsidP="00F646E1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0B64" w:rsidRDefault="00170B64" w:rsidP="00F646E1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4D7A85" w:rsidRPr="009A6633" w:rsidRDefault="004D7A85" w:rsidP="00F646E1">
      <w:pPr>
        <w:spacing w:after="0"/>
        <w:ind w:left="4536"/>
        <w:jc w:val="both"/>
        <w:rPr>
          <w:rFonts w:ascii="Times New Roman" w:hAnsi="Times New Roman"/>
          <w:b/>
          <w:sz w:val="28"/>
          <w:szCs w:val="28"/>
        </w:rPr>
      </w:pPr>
      <w:r w:rsidRPr="009A6633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529A">
        <w:rPr>
          <w:rFonts w:ascii="Times New Roman" w:hAnsi="Times New Roman"/>
          <w:b/>
          <w:sz w:val="28"/>
          <w:szCs w:val="28"/>
        </w:rPr>
        <w:t xml:space="preserve">15.11.2023 г. </w:t>
      </w:r>
      <w:r w:rsidRPr="009A6633">
        <w:rPr>
          <w:rFonts w:ascii="Times New Roman" w:hAnsi="Times New Roman"/>
          <w:b/>
          <w:sz w:val="28"/>
          <w:szCs w:val="28"/>
        </w:rPr>
        <w:t xml:space="preserve">№ </w:t>
      </w:r>
      <w:r w:rsidR="002D529A">
        <w:rPr>
          <w:rFonts w:ascii="Times New Roman" w:hAnsi="Times New Roman"/>
          <w:b/>
          <w:sz w:val="28"/>
          <w:szCs w:val="28"/>
        </w:rPr>
        <w:t>25</w:t>
      </w:r>
    </w:p>
    <w:p w:rsidR="004D7A85" w:rsidRDefault="004D7A85" w:rsidP="00F646E1">
      <w:pPr>
        <w:pStyle w:val="ConsPlusNonformat"/>
        <w:spacing w:before="20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D7A85" w:rsidRDefault="004D7A85" w:rsidP="00F6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 на террит</w:t>
      </w:r>
      <w:r w:rsidR="00170B64">
        <w:rPr>
          <w:rFonts w:ascii="Times New Roman" w:hAnsi="Times New Roman"/>
          <w:b/>
          <w:sz w:val="28"/>
          <w:szCs w:val="28"/>
        </w:rPr>
        <w:t xml:space="preserve">ории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Аркадакс</w:t>
      </w:r>
      <w:r w:rsidR="00170B64">
        <w:rPr>
          <w:rFonts w:ascii="Times New Roman" w:hAnsi="Times New Roman"/>
          <w:b/>
          <w:sz w:val="28"/>
          <w:szCs w:val="28"/>
        </w:rPr>
        <w:t xml:space="preserve">кого района Саратовской области на 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D42A9C">
        <w:rPr>
          <w:rFonts w:ascii="Times New Roman" w:hAnsi="Times New Roman"/>
          <w:b/>
          <w:sz w:val="28"/>
          <w:szCs w:val="28"/>
        </w:rPr>
        <w:t>4</w:t>
      </w:r>
      <w:r w:rsidR="00170B64">
        <w:rPr>
          <w:rFonts w:ascii="Times New Roman" w:hAnsi="Times New Roman"/>
          <w:b/>
          <w:sz w:val="28"/>
          <w:szCs w:val="28"/>
        </w:rPr>
        <w:t>-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D42A9C">
        <w:rPr>
          <w:rFonts w:ascii="Times New Roman" w:hAnsi="Times New Roman"/>
          <w:b/>
          <w:sz w:val="28"/>
          <w:szCs w:val="28"/>
        </w:rPr>
        <w:t>6</w:t>
      </w:r>
      <w:r w:rsidR="00170B64">
        <w:rPr>
          <w:rFonts w:ascii="Times New Roman" w:hAnsi="Times New Roman"/>
          <w:b/>
          <w:sz w:val="28"/>
          <w:szCs w:val="28"/>
        </w:rPr>
        <w:t xml:space="preserve"> годы</w:t>
      </w:r>
      <w:r w:rsidR="004D137A">
        <w:rPr>
          <w:rFonts w:ascii="Times New Roman" w:hAnsi="Times New Roman"/>
          <w:b/>
          <w:sz w:val="28"/>
          <w:szCs w:val="28"/>
        </w:rPr>
        <w:t>»</w:t>
      </w:r>
    </w:p>
    <w:p w:rsidR="004D7A85" w:rsidRDefault="00170B64" w:rsidP="00F6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D7A85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4D7A85" w:rsidRDefault="004D7A85" w:rsidP="00F6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малого и среднего предпринимательства на территории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Аркадакского района Саратов</w:t>
      </w:r>
      <w:r w:rsidR="00170B64">
        <w:rPr>
          <w:rFonts w:ascii="Times New Roman" w:hAnsi="Times New Roman"/>
          <w:b/>
          <w:sz w:val="28"/>
          <w:szCs w:val="28"/>
        </w:rPr>
        <w:t xml:space="preserve">ской области на 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1D0F35">
        <w:rPr>
          <w:rFonts w:ascii="Times New Roman" w:hAnsi="Times New Roman"/>
          <w:b/>
          <w:sz w:val="28"/>
          <w:szCs w:val="28"/>
        </w:rPr>
        <w:t>4</w:t>
      </w:r>
      <w:r w:rsidR="00170B64">
        <w:rPr>
          <w:rFonts w:ascii="Times New Roman" w:hAnsi="Times New Roman"/>
          <w:b/>
          <w:sz w:val="28"/>
          <w:szCs w:val="28"/>
        </w:rPr>
        <w:t xml:space="preserve"> -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1D0F35">
        <w:rPr>
          <w:rFonts w:ascii="Times New Roman" w:hAnsi="Times New Roman"/>
          <w:b/>
          <w:sz w:val="28"/>
          <w:szCs w:val="28"/>
        </w:rPr>
        <w:t>6</w:t>
      </w:r>
      <w:r w:rsidR="00170B64">
        <w:rPr>
          <w:rFonts w:ascii="Times New Roman" w:hAnsi="Times New Roman"/>
          <w:b/>
          <w:sz w:val="28"/>
          <w:szCs w:val="28"/>
        </w:rPr>
        <w:t xml:space="preserve"> годы</w:t>
      </w:r>
      <w:r w:rsidR="004D137A">
        <w:rPr>
          <w:rFonts w:ascii="Times New Roman" w:hAnsi="Times New Roman"/>
          <w:b/>
          <w:sz w:val="28"/>
          <w:szCs w:val="28"/>
        </w:rPr>
        <w:t>»</w:t>
      </w:r>
    </w:p>
    <w:p w:rsidR="004D7A85" w:rsidRDefault="004D7A85" w:rsidP="00F6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03"/>
        <w:gridCol w:w="5592"/>
      </w:tblGrid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663E3A" w:rsidP="00F646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г. № 131- ФЗ «Об общих принципах организации местного самоуправления в Российской Федерации</w:t>
            </w:r>
            <w:r w:rsidR="004D7A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E7DE7">
              <w:rPr>
                <w:rFonts w:ascii="Times New Roman" w:hAnsi="Times New Roman"/>
                <w:sz w:val="28"/>
                <w:szCs w:val="28"/>
              </w:rPr>
              <w:t>Краснознаменского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 xml:space="preserve"> Аркадакского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Саратовской области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E7DE7">
              <w:rPr>
                <w:rFonts w:ascii="Times New Roman" w:hAnsi="Times New Roman"/>
                <w:sz w:val="28"/>
                <w:szCs w:val="28"/>
              </w:rPr>
              <w:t>Краснознаменского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Аркадакского района Саратовской области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170B64" w:rsidRDefault="004D7A85" w:rsidP="00F646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B64">
              <w:rPr>
                <w:rFonts w:ascii="Times New Roman" w:hAnsi="Times New Roman"/>
                <w:sz w:val="28"/>
                <w:szCs w:val="28"/>
              </w:rPr>
              <w:t>Создание б</w:t>
            </w:r>
            <w:r w:rsidR="00170B64">
              <w:rPr>
                <w:rFonts w:ascii="Times New Roman" w:hAnsi="Times New Roman"/>
                <w:sz w:val="28"/>
                <w:szCs w:val="28"/>
              </w:rPr>
              <w:t xml:space="preserve">лагоприятных условий гражданам </w:t>
            </w:r>
            <w:r w:rsidRPr="00170B64">
              <w:rPr>
                <w:rFonts w:ascii="Times New Roman" w:hAnsi="Times New Roman"/>
                <w:sz w:val="28"/>
                <w:szCs w:val="28"/>
              </w:rPr>
              <w:t>к осуществлению самостоятельной пр</w:t>
            </w:r>
            <w:r w:rsidR="00170B64">
              <w:rPr>
                <w:rFonts w:ascii="Times New Roman" w:hAnsi="Times New Roman"/>
                <w:sz w:val="28"/>
                <w:szCs w:val="28"/>
              </w:rPr>
              <w:t>едпринимательской деятельности.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170B64" w:rsidRDefault="004D7A85" w:rsidP="00F646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B64">
              <w:rPr>
                <w:rFonts w:ascii="Times New Roman" w:hAnsi="Times New Roman"/>
                <w:sz w:val="28"/>
                <w:szCs w:val="28"/>
              </w:rPr>
              <w:t>Информационное обеспечение Программы;</w:t>
            </w:r>
          </w:p>
          <w:p w:rsidR="004D7A85" w:rsidRPr="00170B64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0B64">
              <w:rPr>
                <w:rFonts w:ascii="Times New Roman" w:hAnsi="Times New Roman"/>
                <w:sz w:val="28"/>
                <w:szCs w:val="28"/>
              </w:rPr>
              <w:t>формирование положительного имиджа предпринимателя.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количества субъектов малого и с</w:t>
            </w:r>
            <w:r w:rsidR="00170B64">
              <w:rPr>
                <w:rFonts w:ascii="Times New Roman" w:hAnsi="Times New Roman"/>
                <w:sz w:val="28"/>
                <w:szCs w:val="28"/>
              </w:rPr>
              <w:t>реднего предпринимательства на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FA6034" w:rsidRDefault="008870B8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42A9C">
              <w:rPr>
                <w:rFonts w:ascii="Times New Roman" w:hAnsi="Times New Roman"/>
                <w:sz w:val="28"/>
                <w:szCs w:val="28"/>
              </w:rPr>
              <w:t>4</w:t>
            </w:r>
            <w:r w:rsidR="004D7A85" w:rsidRPr="00FA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42A9C">
              <w:rPr>
                <w:rFonts w:ascii="Times New Roman" w:hAnsi="Times New Roman"/>
                <w:sz w:val="28"/>
                <w:szCs w:val="28"/>
              </w:rPr>
              <w:t>6</w:t>
            </w:r>
            <w:r w:rsidR="004D7A85" w:rsidRPr="00FA603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D7A85" w:rsidRPr="00CE2F08" w:rsidTr="001D0F35">
        <w:trPr>
          <w:trHeight w:val="84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муниципальной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lastRenderedPageBreak/>
              <w:t>программы, в том числе по (годам)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A85" w:rsidRPr="00FA6034" w:rsidRDefault="00D42A9C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1,5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3F514D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D42A9C">
              <w:rPr>
                <w:rFonts w:ascii="Times New Roman" w:hAnsi="Times New Roman"/>
                <w:sz w:val="28"/>
                <w:szCs w:val="28"/>
              </w:rPr>
              <w:t>5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D42A9C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3F514D"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A85">
              <w:rPr>
                <w:rFonts w:ascii="Times New Roman" w:hAnsi="Times New Roman"/>
                <w:sz w:val="28"/>
                <w:szCs w:val="28"/>
              </w:rPr>
              <w:t>тыс</w:t>
            </w:r>
            <w:r w:rsidR="003F514D">
              <w:rPr>
                <w:rFonts w:ascii="Times New Roman" w:hAnsi="Times New Roman"/>
                <w:sz w:val="28"/>
                <w:szCs w:val="28"/>
              </w:rPr>
              <w:t>.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4D7A85" w:rsidRPr="00CE2F08" w:rsidTr="001D0F35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D94E03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Фед</w:t>
            </w:r>
            <w:r w:rsidR="00170B64">
              <w:rPr>
                <w:rFonts w:ascii="Times New Roman" w:hAnsi="Times New Roman"/>
                <w:sz w:val="28"/>
                <w:szCs w:val="28"/>
              </w:rPr>
              <w:t xml:space="preserve">еральный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(прогнозно)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-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437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7A85" w:rsidRPr="00CE2F08" w:rsidTr="001D0F35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5" w:rsidRPr="00415D30" w:rsidRDefault="004D7A85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-тыс.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437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0B64" w:rsidRPr="00CE2F08" w:rsidTr="001D0F35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415D30" w:rsidRDefault="00170B64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CE2F08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тыс.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D7A85" w:rsidRPr="00CE2F08" w:rsidTr="001D0F35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5" w:rsidRPr="00415D30" w:rsidRDefault="004D7A85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70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A9C">
              <w:rPr>
                <w:rFonts w:ascii="Times New Roman" w:hAnsi="Times New Roman"/>
                <w:sz w:val="28"/>
                <w:szCs w:val="28"/>
              </w:rPr>
              <w:t>0,5</w:t>
            </w:r>
            <w:r w:rsidR="003F514D"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D42A9C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="003F514D"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A85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870B8">
              <w:rPr>
                <w:rFonts w:ascii="Times New Roman" w:hAnsi="Times New Roman"/>
                <w:sz w:val="28"/>
                <w:szCs w:val="28"/>
              </w:rPr>
              <w:t>.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170B64" w:rsidRPr="00CE2F08" w:rsidTr="001D0F35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8870B8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CE2F08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еральный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(прогнозно)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-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437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0B64" w:rsidRPr="00CE2F08" w:rsidTr="001D0F35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CE2F08" w:rsidRDefault="00170B64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CE2F08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–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43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 w:rsidR="001437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0B64" w:rsidRPr="00CE2F08" w:rsidTr="001D0F35"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CE2F08" w:rsidRDefault="00170B64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CE2F08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тыс. руб.</w:t>
            </w:r>
          </w:p>
        </w:tc>
      </w:tr>
      <w:tr w:rsidR="00170B64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CE2F08" w:rsidRDefault="00170B64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Default="00170B64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 w:rsidR="00D42A9C">
              <w:rPr>
                <w:rFonts w:ascii="Times New Roman" w:hAnsi="Times New Roman"/>
                <w:sz w:val="28"/>
                <w:szCs w:val="28"/>
              </w:rPr>
              <w:t>0,5</w:t>
            </w:r>
            <w:r w:rsidR="00D42A9C"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D0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A85" w:rsidRPr="00525B2B" w:rsidRDefault="004D7A85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год всего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D42A9C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A85">
              <w:rPr>
                <w:rFonts w:ascii="Times New Roman" w:hAnsi="Times New Roman"/>
                <w:sz w:val="28"/>
                <w:szCs w:val="28"/>
              </w:rPr>
              <w:t>тыс</w:t>
            </w:r>
            <w:r w:rsidR="008870B8">
              <w:rPr>
                <w:rFonts w:ascii="Times New Roman" w:hAnsi="Times New Roman"/>
                <w:sz w:val="28"/>
                <w:szCs w:val="28"/>
              </w:rPr>
              <w:t>.</w:t>
            </w:r>
            <w:r w:rsidR="004D7A85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A700EE" w:rsidRPr="00CE2F08" w:rsidTr="001D0F35"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0EE" w:rsidRPr="00CE2F08" w:rsidRDefault="00A700EE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E" w:rsidRPr="00CE2F08" w:rsidRDefault="00A700EE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Фед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еральный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00EE" w:rsidRPr="00CE2F08" w:rsidTr="001D0F35"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EE" w:rsidRPr="00CE2F08" w:rsidRDefault="00A700EE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E" w:rsidRPr="00CE2F08" w:rsidRDefault="00A700EE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–</w:t>
            </w:r>
            <w:r w:rsidR="00F64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E2F08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00EE" w:rsidRPr="00CE2F08" w:rsidTr="001D0F35">
        <w:tc>
          <w:tcPr>
            <w:tcW w:w="3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EE" w:rsidRPr="00CE2F08" w:rsidRDefault="00A700EE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E" w:rsidRPr="00CE2F08" w:rsidRDefault="00A700EE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  <w:r w:rsidR="00F64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тыс. руб.</w:t>
            </w:r>
          </w:p>
        </w:tc>
      </w:tr>
      <w:tr w:rsidR="00A700EE" w:rsidRPr="00CE2F08" w:rsidTr="001D0F35"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EE" w:rsidRPr="00CE2F08" w:rsidRDefault="00A700EE" w:rsidP="00F646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EE" w:rsidRDefault="00A700EE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бюджет- </w:t>
            </w:r>
            <w:r w:rsidR="00D42A9C">
              <w:rPr>
                <w:rFonts w:ascii="Times New Roman" w:hAnsi="Times New Roman"/>
                <w:sz w:val="28"/>
                <w:szCs w:val="28"/>
              </w:rPr>
              <w:t>0,5</w:t>
            </w:r>
            <w:r w:rsidR="00D42A9C" w:rsidRPr="003F5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4D7A85" w:rsidRPr="00CE2F08" w:rsidTr="001D0F35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CE2F08" w:rsidRDefault="004D7A85" w:rsidP="00F64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F0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85" w:rsidRPr="00A700EE" w:rsidRDefault="004D7A85" w:rsidP="00F646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0EE">
              <w:rPr>
                <w:rFonts w:ascii="Times New Roman" w:hAnsi="Times New Roman"/>
                <w:sz w:val="28"/>
                <w:szCs w:val="28"/>
              </w:rPr>
              <w:t xml:space="preserve">Рост предпринимательской активности </w:t>
            </w:r>
          </w:p>
        </w:tc>
      </w:tr>
    </w:tbl>
    <w:p w:rsidR="004D7A85" w:rsidRPr="004142CE" w:rsidRDefault="004D7A85" w:rsidP="00F64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2F08">
        <w:rPr>
          <w:rFonts w:ascii="Times New Roman" w:hAnsi="Times New Roman"/>
          <w:sz w:val="28"/>
          <w:szCs w:val="28"/>
        </w:rPr>
        <w:br w:type="page"/>
      </w:r>
      <w:r w:rsidRPr="004142CE"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МУНИЦИПАЛЬНОЙ ПРОГРАММЫ</w:t>
      </w:r>
    </w:p>
    <w:p w:rsidR="004D7A85" w:rsidRDefault="004D7A85" w:rsidP="00F646E1">
      <w:pPr>
        <w:spacing w:before="48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Малое и среднее предпринимательство на территории </w:t>
      </w:r>
      <w:r w:rsidR="007E7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Краснознаменского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представлено в сельском хозяйстве, розничной торговле. Для экономического роста населения нужно стимулировать создание новых предприятий, повышать их конкурентоспособность, увеличивать занятость работников в секторе малого и среднего предпринимательства.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является системным документом, объединившим в себе предложения всех заинтересованных сторон, направленным на содействие эффективной реализации предпринимательской инициативы.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Программный подход позволит проводить планомерную работу по созданию более благоприятного предпринимательского климата на территории муниципального образования, объединению с этой целью усилий органов местного самоуправления, субъектов, желающих оказать поддержку предпринимательству и предпринимателям  муниципального образования.</w:t>
      </w:r>
    </w:p>
    <w:p w:rsidR="004D7A85" w:rsidRDefault="00351352" w:rsidP="00F646E1">
      <w:pPr>
        <w:spacing w:before="480"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4D7A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ЦЕЛИ, ЗАДАЧИ МУНИЦИПАЛЬНОЙ ПРОГРАММЫ</w:t>
      </w:r>
    </w:p>
    <w:p w:rsidR="004D7A85" w:rsidRDefault="004D7A85" w:rsidP="00F646E1">
      <w:pPr>
        <w:spacing w:before="48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предприятий.</w:t>
      </w:r>
    </w:p>
    <w:p w:rsidR="004D7A85" w:rsidRDefault="004D7A85" w:rsidP="00F646E1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Указанная цель будет достигаться путем решения следующих задач:</w:t>
      </w:r>
    </w:p>
    <w:p w:rsidR="004D7A85" w:rsidRDefault="004D7A85" w:rsidP="00F646E1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информационное обеспечение реализации Программы;</w:t>
      </w:r>
    </w:p>
    <w:p w:rsidR="004D7A85" w:rsidRDefault="004D7A85" w:rsidP="00F646E1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положительного имиджа предпринимателя.</w:t>
      </w:r>
    </w:p>
    <w:p w:rsidR="004D7A85" w:rsidRDefault="004D7A85" w:rsidP="00F646E1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и механизмы решения каждой из задач определены в основных мероприятиях Программы.</w:t>
      </w:r>
    </w:p>
    <w:p w:rsidR="004D7A85" w:rsidRPr="00880036" w:rsidRDefault="004D7A85" w:rsidP="00F646E1">
      <w:pPr>
        <w:spacing w:before="480"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80036"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CF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целевых показателях представлены в приложении № 1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CF5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планируется достичь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целевых показателей:</w:t>
      </w:r>
    </w:p>
    <w:p w:rsidR="004D7A85" w:rsidRPr="00AD7656" w:rsidRDefault="004D7A85" w:rsidP="00F646E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AD7656">
        <w:rPr>
          <w:rFonts w:ascii="Times New Roman" w:hAnsi="Times New Roman"/>
          <w:sz w:val="28"/>
          <w:szCs w:val="28"/>
        </w:rPr>
        <w:t xml:space="preserve"> рост количества субъектов малого и с</w:t>
      </w:r>
      <w:r w:rsidR="00170B64" w:rsidRPr="00AD7656">
        <w:rPr>
          <w:rFonts w:ascii="Times New Roman" w:hAnsi="Times New Roman"/>
          <w:sz w:val="28"/>
          <w:szCs w:val="28"/>
        </w:rPr>
        <w:t>реднего предпринимательства на 5</w:t>
      </w:r>
      <w:r w:rsidRPr="00AD7656">
        <w:rPr>
          <w:rFonts w:ascii="Times New Roman" w:hAnsi="Times New Roman"/>
          <w:sz w:val="28"/>
          <w:szCs w:val="28"/>
        </w:rPr>
        <w:t xml:space="preserve"> %</w:t>
      </w:r>
    </w:p>
    <w:p w:rsidR="004D7A85" w:rsidRPr="00293689" w:rsidRDefault="004D7A85" w:rsidP="00F646E1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BD7CF5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293689">
        <w:rPr>
          <w:rFonts w:ascii="Times New Roman" w:hAnsi="Times New Roman"/>
          <w:b/>
          <w:sz w:val="28"/>
          <w:szCs w:val="28"/>
        </w:rPr>
        <w:t xml:space="preserve"> ПРОГНОЗ КОНЕЧНЫХ РЕЗУЛЬТАТОВ МУНИЦИПАЛЬНОЙ ПРОГРАММЫ, СРОКИ И ЭТАПЫ РЕАЛИЗАЦИИ МУНИЦИПАЛЬНОЙ ПРОГРАММЫ</w:t>
      </w:r>
    </w:p>
    <w:p w:rsidR="004D7A85" w:rsidRDefault="004D7A85" w:rsidP="00F646E1">
      <w:pPr>
        <w:spacing w:before="48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Программы осуществляется в период </w:t>
      </w:r>
      <w:r w:rsidR="00887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18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87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184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и обеспечит получение следующих результатов:</w:t>
      </w:r>
    </w:p>
    <w:p w:rsidR="004D7A85" w:rsidRDefault="004D7A85" w:rsidP="00F646E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1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налоговых поступлений в местный бюджет от деятельности субъектов малого и среднего предпринимательства;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рост предпринимательской активности в муниципальном образовании, выход продукции малых и средних предприятий на внешние рынки.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Успешная реализация мероприятий Программы позволит сформировать устойчивый, динамично развивающийся слой малых и средних предприятий и индивидуальных предпринимателей, активно развивающих приоритетные направления и создающие новые рабочие места.</w:t>
      </w:r>
    </w:p>
    <w:p w:rsidR="004D7A85" w:rsidRPr="00293689" w:rsidRDefault="004D7A85" w:rsidP="00F646E1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293689">
        <w:rPr>
          <w:rFonts w:ascii="Times New Roman" w:hAnsi="Times New Roman"/>
          <w:b/>
          <w:sz w:val="28"/>
          <w:szCs w:val="28"/>
        </w:rPr>
        <w:t>5. ПЕРЕЧЕНЬ ОСНОВНЫХ МЕРОПРИЯТИЙ ПРОГРАММЫ</w:t>
      </w:r>
    </w:p>
    <w:p w:rsidR="004D7A85" w:rsidRDefault="004D7A85" w:rsidP="00F646E1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предусматриваются мероприятия по следующим разделам:</w:t>
      </w:r>
    </w:p>
    <w:p w:rsidR="004D7A85" w:rsidRPr="001A3955" w:rsidRDefault="004D7A85" w:rsidP="00F646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2D3D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</w:t>
      </w:r>
      <w:r w:rsidRPr="00974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5.1. «</w:t>
      </w:r>
      <w:r w:rsidRPr="001A3955">
        <w:rPr>
          <w:rFonts w:ascii="Times New Roman" w:hAnsi="Times New Roman"/>
          <w:sz w:val="28"/>
          <w:szCs w:val="28"/>
        </w:rPr>
        <w:t>Создание благоприятной внешней среды для развития предпринимательства</w:t>
      </w:r>
      <w:r>
        <w:rPr>
          <w:rFonts w:ascii="Times New Roman" w:hAnsi="Times New Roman"/>
          <w:sz w:val="28"/>
          <w:szCs w:val="28"/>
        </w:rPr>
        <w:t>». Мероприятия данного раздела направлены на п</w:t>
      </w:r>
      <w:r w:rsidRPr="00C9715A">
        <w:rPr>
          <w:rFonts w:ascii="Times New Roman" w:hAnsi="Times New Roman"/>
          <w:sz w:val="28"/>
          <w:szCs w:val="28"/>
        </w:rPr>
        <w:t>ривлечение субъектов малого и среднего предпринимательства в размещение заказов на поставку товаров, выполнение работ и оказание услуг для муниципальных нужд</w:t>
      </w:r>
      <w:r>
        <w:rPr>
          <w:rFonts w:ascii="Times New Roman" w:hAnsi="Times New Roman"/>
          <w:sz w:val="28"/>
          <w:szCs w:val="28"/>
        </w:rPr>
        <w:t>, на у</w:t>
      </w:r>
      <w:r w:rsidRPr="006E28D1">
        <w:rPr>
          <w:rFonts w:ascii="Times New Roman" w:hAnsi="Times New Roman"/>
          <w:sz w:val="28"/>
          <w:szCs w:val="28"/>
        </w:rPr>
        <w:t>странение административных барьеров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8D1">
        <w:rPr>
          <w:rFonts w:ascii="Times New Roman" w:hAnsi="Times New Roman"/>
          <w:sz w:val="28"/>
          <w:szCs w:val="28"/>
        </w:rPr>
        <w:t>при предоставлении земельных участков для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, что будет способствовать р</w:t>
      </w:r>
      <w:r w:rsidRPr="00C9715A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Pr="00C9715A">
        <w:rPr>
          <w:rFonts w:ascii="Times New Roman" w:hAnsi="Times New Roman"/>
          <w:sz w:val="28"/>
          <w:szCs w:val="28"/>
        </w:rPr>
        <w:t xml:space="preserve"> потенциала малого и</w:t>
      </w:r>
      <w:r w:rsidR="00170B64">
        <w:rPr>
          <w:rFonts w:ascii="Times New Roman" w:hAnsi="Times New Roman"/>
          <w:sz w:val="28"/>
          <w:szCs w:val="28"/>
        </w:rPr>
        <w:t xml:space="preserve"> среднего предпринимательства, </w:t>
      </w:r>
      <w:r w:rsidRPr="00C9715A">
        <w:rPr>
          <w:rFonts w:ascii="Times New Roman" w:hAnsi="Times New Roman"/>
          <w:sz w:val="28"/>
          <w:szCs w:val="28"/>
        </w:rPr>
        <w:t>эффективное использование бюджетных средств</w:t>
      </w:r>
      <w:r>
        <w:rPr>
          <w:rFonts w:ascii="Times New Roman" w:hAnsi="Times New Roman"/>
          <w:sz w:val="28"/>
          <w:szCs w:val="28"/>
        </w:rPr>
        <w:t>, на у</w:t>
      </w:r>
      <w:r w:rsidRPr="006E28D1">
        <w:rPr>
          <w:rFonts w:ascii="Times New Roman" w:hAnsi="Times New Roman"/>
          <w:sz w:val="28"/>
          <w:szCs w:val="28"/>
        </w:rPr>
        <w:t>странение административных барьеров для субъектов малого и среднего предпринимательства.</w:t>
      </w:r>
    </w:p>
    <w:p w:rsidR="004D7A85" w:rsidRDefault="004D7A85" w:rsidP="00170B6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Основное мероприятие 5.2.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«Информационное обеспечение реализации программы». В рамках данного мероприятия планируется размещение </w:t>
      </w:r>
      <w:r w:rsidRPr="00C9715A">
        <w:rPr>
          <w:rFonts w:ascii="Times New Roman" w:hAnsi="Times New Roman"/>
          <w:sz w:val="28"/>
          <w:szCs w:val="28"/>
        </w:rPr>
        <w:t xml:space="preserve">информации в СМИ в рамках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9715A">
        <w:rPr>
          <w:rFonts w:ascii="Times New Roman" w:hAnsi="Times New Roman"/>
          <w:sz w:val="28"/>
          <w:szCs w:val="28"/>
        </w:rPr>
        <w:t>программы «Развитие малого и среднего предпринимательства</w:t>
      </w:r>
      <w:r w:rsidR="00170B64">
        <w:rPr>
          <w:rFonts w:ascii="Times New Roman" w:hAnsi="Times New Roman"/>
          <w:sz w:val="28"/>
          <w:szCs w:val="28"/>
        </w:rPr>
        <w:t>»</w:t>
      </w:r>
      <w:r w:rsidRPr="00C97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E7DE7">
        <w:rPr>
          <w:rFonts w:ascii="Times New Roman" w:hAnsi="Times New Roman"/>
          <w:sz w:val="28"/>
          <w:szCs w:val="28"/>
        </w:rPr>
        <w:t>Краснознаменского</w:t>
      </w:r>
      <w:r>
        <w:rPr>
          <w:rFonts w:ascii="Times New Roman" w:hAnsi="Times New Roman"/>
          <w:sz w:val="28"/>
          <w:szCs w:val="28"/>
        </w:rPr>
        <w:t xml:space="preserve"> МО </w:t>
      </w:r>
      <w:r w:rsidRPr="00C9715A">
        <w:rPr>
          <w:rFonts w:ascii="Times New Roman" w:hAnsi="Times New Roman"/>
          <w:sz w:val="28"/>
          <w:szCs w:val="28"/>
        </w:rPr>
        <w:t xml:space="preserve">на </w:t>
      </w:r>
      <w:r w:rsidR="008870B8">
        <w:rPr>
          <w:rFonts w:ascii="Times New Roman" w:hAnsi="Times New Roman"/>
          <w:sz w:val="28"/>
          <w:szCs w:val="28"/>
        </w:rPr>
        <w:t>202</w:t>
      </w:r>
      <w:r w:rsidR="00F646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870B8">
        <w:rPr>
          <w:rFonts w:ascii="Times New Roman" w:hAnsi="Times New Roman"/>
          <w:sz w:val="28"/>
          <w:szCs w:val="28"/>
        </w:rPr>
        <w:t>202</w:t>
      </w:r>
      <w:r w:rsidR="00F646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D3D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B64"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«Формирование положительного имиджа предпринимателя».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Pr="006E28D1">
        <w:rPr>
          <w:rFonts w:ascii="Times New Roman" w:hAnsi="Times New Roman"/>
          <w:sz w:val="28"/>
          <w:szCs w:val="28"/>
        </w:rPr>
        <w:t xml:space="preserve"> </w:t>
      </w:r>
      <w:r w:rsidRPr="00C9715A">
        <w:rPr>
          <w:rFonts w:ascii="Times New Roman" w:hAnsi="Times New Roman"/>
          <w:sz w:val="28"/>
          <w:szCs w:val="28"/>
        </w:rPr>
        <w:t>в областных форумах, ярмарках, конференциях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цель формирования положительного имиджа предпринимательства, популяризацию и пропаганду социальной значимости предпринимательства.</w:t>
      </w:r>
    </w:p>
    <w:p w:rsidR="004D7A85" w:rsidRPr="007645D3" w:rsidRDefault="004D7A85" w:rsidP="00170B64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5D3">
        <w:rPr>
          <w:rFonts w:ascii="Times New Roman" w:hAnsi="Times New Roman"/>
          <w:b/>
          <w:sz w:val="28"/>
          <w:szCs w:val="28"/>
        </w:rPr>
        <w:lastRenderedPageBreak/>
        <w:t>6. ФИНАНСОВОЕ ОБЕСПЕЧЕНИЕ РЕАЛИЗАЦИИ МУНИЦИПАЛЬНОЙ ПРОГРАММЫ</w:t>
      </w:r>
    </w:p>
    <w:p w:rsidR="00170B64" w:rsidRDefault="004D7A85" w:rsidP="00F646E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3477">
        <w:rPr>
          <w:rFonts w:ascii="Times New Roman" w:hAnsi="Times New Roman"/>
          <w:sz w:val="28"/>
          <w:szCs w:val="28"/>
        </w:rPr>
        <w:t>Общий объем финанс</w:t>
      </w:r>
      <w:r>
        <w:rPr>
          <w:rFonts w:ascii="Times New Roman" w:hAnsi="Times New Roman"/>
          <w:sz w:val="28"/>
          <w:szCs w:val="28"/>
        </w:rPr>
        <w:t xml:space="preserve">ового обеспечения программы за счет средств бюджета </w:t>
      </w:r>
      <w:r w:rsidR="007E7DE7">
        <w:rPr>
          <w:rFonts w:ascii="Times New Roman" w:hAnsi="Times New Roman"/>
          <w:sz w:val="28"/>
          <w:szCs w:val="28"/>
        </w:rPr>
        <w:t>Краснознаменского</w:t>
      </w:r>
      <w:r w:rsidR="00170B64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170B64" w:rsidRDefault="008870B8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646E1">
        <w:rPr>
          <w:rFonts w:ascii="Times New Roman" w:hAnsi="Times New Roman"/>
          <w:sz w:val="28"/>
          <w:szCs w:val="28"/>
        </w:rPr>
        <w:t>4</w:t>
      </w:r>
      <w:r w:rsidR="004D7A85">
        <w:rPr>
          <w:rFonts w:ascii="Times New Roman" w:hAnsi="Times New Roman"/>
          <w:sz w:val="28"/>
          <w:szCs w:val="28"/>
        </w:rPr>
        <w:t xml:space="preserve"> год – </w:t>
      </w:r>
      <w:r w:rsidR="00F646E1">
        <w:rPr>
          <w:rFonts w:ascii="Times New Roman" w:hAnsi="Times New Roman"/>
          <w:sz w:val="28"/>
          <w:szCs w:val="28"/>
        </w:rPr>
        <w:t>0</w:t>
      </w:r>
      <w:r w:rsidR="003F514D" w:rsidRPr="003F514D">
        <w:rPr>
          <w:rFonts w:ascii="Times New Roman" w:hAnsi="Times New Roman"/>
          <w:sz w:val="28"/>
          <w:szCs w:val="28"/>
        </w:rPr>
        <w:t>,</w:t>
      </w:r>
      <w:r w:rsidR="00F646E1">
        <w:rPr>
          <w:rFonts w:ascii="Times New Roman" w:hAnsi="Times New Roman"/>
          <w:sz w:val="28"/>
          <w:szCs w:val="28"/>
        </w:rPr>
        <w:t>5</w:t>
      </w:r>
      <w:r w:rsidR="003F514D" w:rsidRPr="003F514D">
        <w:rPr>
          <w:rFonts w:ascii="Times New Roman" w:hAnsi="Times New Roman"/>
          <w:sz w:val="28"/>
          <w:szCs w:val="28"/>
        </w:rPr>
        <w:t xml:space="preserve"> </w:t>
      </w:r>
      <w:r w:rsidR="004D7A85">
        <w:rPr>
          <w:rFonts w:ascii="Times New Roman" w:hAnsi="Times New Roman"/>
          <w:sz w:val="28"/>
          <w:szCs w:val="28"/>
        </w:rPr>
        <w:t>тыс.</w:t>
      </w:r>
      <w:r w:rsidR="0052525A">
        <w:rPr>
          <w:rFonts w:ascii="Times New Roman" w:hAnsi="Times New Roman"/>
          <w:sz w:val="28"/>
          <w:szCs w:val="28"/>
        </w:rPr>
        <w:t xml:space="preserve"> </w:t>
      </w:r>
      <w:r w:rsidR="004D7A85">
        <w:rPr>
          <w:rFonts w:ascii="Times New Roman" w:hAnsi="Times New Roman"/>
          <w:sz w:val="28"/>
          <w:szCs w:val="28"/>
        </w:rPr>
        <w:t>рублей</w:t>
      </w:r>
    </w:p>
    <w:p w:rsidR="004D7A85" w:rsidRPr="00543477" w:rsidRDefault="008870B8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646E1">
        <w:rPr>
          <w:rFonts w:ascii="Times New Roman" w:hAnsi="Times New Roman"/>
          <w:sz w:val="28"/>
          <w:szCs w:val="28"/>
        </w:rPr>
        <w:t>5</w:t>
      </w:r>
      <w:r w:rsidR="004D7A85" w:rsidRPr="00543477">
        <w:rPr>
          <w:rFonts w:ascii="Times New Roman" w:hAnsi="Times New Roman"/>
          <w:sz w:val="28"/>
          <w:szCs w:val="28"/>
        </w:rPr>
        <w:t xml:space="preserve"> год – </w:t>
      </w:r>
      <w:r w:rsidR="00F646E1">
        <w:rPr>
          <w:rFonts w:ascii="Times New Roman" w:hAnsi="Times New Roman"/>
          <w:sz w:val="28"/>
          <w:szCs w:val="28"/>
        </w:rPr>
        <w:t>0,5</w:t>
      </w:r>
      <w:r w:rsidR="003F514D" w:rsidRPr="003F514D">
        <w:rPr>
          <w:rFonts w:ascii="Times New Roman" w:hAnsi="Times New Roman"/>
          <w:sz w:val="28"/>
          <w:szCs w:val="28"/>
        </w:rPr>
        <w:t xml:space="preserve"> </w:t>
      </w:r>
      <w:r w:rsidR="004D7A85">
        <w:rPr>
          <w:rFonts w:ascii="Times New Roman" w:hAnsi="Times New Roman"/>
          <w:sz w:val="28"/>
          <w:szCs w:val="28"/>
        </w:rPr>
        <w:t>тыс.</w:t>
      </w:r>
      <w:r w:rsidR="0052525A">
        <w:rPr>
          <w:rFonts w:ascii="Times New Roman" w:hAnsi="Times New Roman"/>
          <w:sz w:val="28"/>
          <w:szCs w:val="28"/>
        </w:rPr>
        <w:t xml:space="preserve"> </w:t>
      </w:r>
      <w:r w:rsidR="004D7A85" w:rsidRPr="00543477">
        <w:rPr>
          <w:rFonts w:ascii="Times New Roman" w:hAnsi="Times New Roman"/>
          <w:sz w:val="28"/>
          <w:szCs w:val="28"/>
        </w:rPr>
        <w:t>рублей</w:t>
      </w:r>
    </w:p>
    <w:p w:rsidR="004D7A85" w:rsidRPr="00543477" w:rsidRDefault="008870B8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646E1">
        <w:rPr>
          <w:rFonts w:ascii="Times New Roman" w:hAnsi="Times New Roman"/>
          <w:sz w:val="28"/>
          <w:szCs w:val="28"/>
        </w:rPr>
        <w:t>6</w:t>
      </w:r>
      <w:r w:rsidR="004D7A85" w:rsidRPr="00543477">
        <w:rPr>
          <w:rFonts w:ascii="Times New Roman" w:hAnsi="Times New Roman"/>
          <w:sz w:val="28"/>
          <w:szCs w:val="28"/>
        </w:rPr>
        <w:t xml:space="preserve"> год – </w:t>
      </w:r>
      <w:r w:rsidR="00F646E1">
        <w:rPr>
          <w:rFonts w:ascii="Times New Roman" w:hAnsi="Times New Roman"/>
          <w:sz w:val="28"/>
          <w:szCs w:val="28"/>
        </w:rPr>
        <w:t>0,5</w:t>
      </w:r>
      <w:r w:rsidR="00F646E1" w:rsidRPr="003F514D">
        <w:rPr>
          <w:rFonts w:ascii="Times New Roman" w:hAnsi="Times New Roman"/>
          <w:sz w:val="28"/>
          <w:szCs w:val="28"/>
        </w:rPr>
        <w:t xml:space="preserve"> </w:t>
      </w:r>
      <w:r w:rsidR="004D7A85">
        <w:rPr>
          <w:rFonts w:ascii="Times New Roman" w:hAnsi="Times New Roman"/>
          <w:sz w:val="28"/>
          <w:szCs w:val="28"/>
        </w:rPr>
        <w:t>тыс.</w:t>
      </w:r>
      <w:r w:rsidR="0052525A">
        <w:rPr>
          <w:rFonts w:ascii="Times New Roman" w:hAnsi="Times New Roman"/>
          <w:sz w:val="28"/>
          <w:szCs w:val="28"/>
        </w:rPr>
        <w:t xml:space="preserve"> </w:t>
      </w:r>
      <w:r w:rsidR="004D7A85" w:rsidRPr="00543477">
        <w:rPr>
          <w:rFonts w:ascii="Times New Roman" w:hAnsi="Times New Roman"/>
          <w:sz w:val="28"/>
          <w:szCs w:val="28"/>
        </w:rPr>
        <w:t>рублей</w:t>
      </w:r>
    </w:p>
    <w:p w:rsidR="004D7A85" w:rsidRPr="007645D3" w:rsidRDefault="004D7A85" w:rsidP="00F646E1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7645D3">
        <w:rPr>
          <w:rFonts w:ascii="Times New Roman" w:hAnsi="Times New Roman"/>
          <w:b/>
          <w:sz w:val="28"/>
          <w:szCs w:val="28"/>
        </w:rPr>
        <w:t>7. АНАЛИЗ РИСКОВ РЕАЛИЗАЦИИ МУНИЦИПАЛЬНОЙ ПРОГРАММЫ</w:t>
      </w:r>
    </w:p>
    <w:p w:rsidR="004D7A85" w:rsidRDefault="004D7A85" w:rsidP="00F646E1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 может осложняться имеющимися рисками, которые будут препятствовать достижению запланированных результатов: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предпринимательской активности;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финансирования Программы;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условий реализации Программы.</w:t>
      </w:r>
    </w:p>
    <w:p w:rsidR="004D7A85" w:rsidRDefault="004D7A85" w:rsidP="00F64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программы предусматривается мониторинг выполнения программы, анализ и при необходимости корректировка показателей, а также мероприятий программы.</w:t>
      </w:r>
    </w:p>
    <w:p w:rsidR="004D7A85" w:rsidRPr="00170B64" w:rsidRDefault="00170B64" w:rsidP="00F646E1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 w:rsidRPr="00170B64">
        <w:rPr>
          <w:rFonts w:ascii="Times New Roman" w:hAnsi="Times New Roman"/>
          <w:b/>
          <w:sz w:val="28"/>
          <w:szCs w:val="28"/>
        </w:rPr>
        <w:t>Верно.</w:t>
      </w:r>
    </w:p>
    <w:p w:rsidR="004D7A85" w:rsidRPr="00170B64" w:rsidRDefault="004D7A85" w:rsidP="00F646E1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Главный специалист администрации</w:t>
      </w:r>
    </w:p>
    <w:p w:rsidR="004D7A85" w:rsidRPr="00170B64" w:rsidRDefault="007E7DE7" w:rsidP="00F646E1">
      <w:pPr>
        <w:tabs>
          <w:tab w:val="left" w:pos="7371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Краснознаменского</w:t>
      </w:r>
      <w:r w:rsidR="004D7A85" w:rsidRP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</w:t>
      </w:r>
      <w:r w:rsidR="004D7A85" w:rsidRP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Н.</w:t>
      </w:r>
      <w:r w:rsid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Ю.</w:t>
      </w:r>
      <w:r w:rsidRPr="00170B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Сёмина</w:t>
      </w:r>
    </w:p>
    <w:p w:rsidR="004D7A85" w:rsidRDefault="004D7A85" w:rsidP="004D7A85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4D7A85" w:rsidRDefault="004D7A85" w:rsidP="004D7A85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  <w:sectPr w:rsidR="004D7A85" w:rsidSect="00AA74DC">
          <w:headerReference w:type="default" r:id="rId9"/>
          <w:headerReference w:type="first" r:id="rId10"/>
          <w:pgSz w:w="11906" w:h="16838"/>
          <w:pgMar w:top="851" w:right="849" w:bottom="851" w:left="1701" w:header="708" w:footer="708" w:gutter="0"/>
          <w:cols w:space="708"/>
          <w:titlePg/>
          <w:docGrid w:linePitch="360"/>
        </w:sectPr>
      </w:pPr>
    </w:p>
    <w:p w:rsidR="0052525A" w:rsidRDefault="004D7A85" w:rsidP="006E000A">
      <w:pPr>
        <w:spacing w:after="0" w:line="240" w:lineRule="auto"/>
        <w:ind w:left="8505" w:right="-1"/>
        <w:jc w:val="both"/>
        <w:rPr>
          <w:rFonts w:ascii="Times New Roman" w:hAnsi="Times New Roman"/>
          <w:b/>
          <w:sz w:val="28"/>
          <w:szCs w:val="28"/>
        </w:rPr>
      </w:pPr>
      <w:r w:rsidRPr="00985140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4D7A85" w:rsidRPr="00985140" w:rsidRDefault="004D7A85" w:rsidP="006E000A">
      <w:pPr>
        <w:spacing w:after="0" w:line="240" w:lineRule="auto"/>
        <w:ind w:left="8505" w:right="-1"/>
        <w:jc w:val="both"/>
        <w:rPr>
          <w:rFonts w:ascii="Times New Roman" w:hAnsi="Times New Roman"/>
          <w:b/>
          <w:sz w:val="28"/>
          <w:szCs w:val="28"/>
        </w:rPr>
      </w:pPr>
      <w:r w:rsidRPr="00985140">
        <w:rPr>
          <w:rFonts w:ascii="Times New Roman" w:hAnsi="Times New Roman"/>
          <w:b/>
          <w:sz w:val="28"/>
          <w:szCs w:val="28"/>
        </w:rPr>
        <w:t>к муниципальной программе</w:t>
      </w:r>
      <w:r w:rsidR="00170B64">
        <w:rPr>
          <w:rFonts w:ascii="Times New Roman" w:hAnsi="Times New Roman"/>
          <w:b/>
          <w:sz w:val="28"/>
          <w:szCs w:val="28"/>
        </w:rPr>
        <w:t xml:space="preserve"> </w:t>
      </w:r>
      <w:r w:rsidRPr="00985140">
        <w:rPr>
          <w:rFonts w:ascii="Times New Roman" w:hAnsi="Times New Roman"/>
          <w:b/>
          <w:sz w:val="28"/>
          <w:szCs w:val="28"/>
        </w:rPr>
        <w:t>«Развитие малого</w:t>
      </w:r>
      <w:r w:rsidR="00170B64">
        <w:rPr>
          <w:rFonts w:ascii="Times New Roman" w:hAnsi="Times New Roman"/>
          <w:b/>
          <w:sz w:val="28"/>
          <w:szCs w:val="28"/>
        </w:rPr>
        <w:t xml:space="preserve"> и среднего предпринимательства» </w:t>
      </w:r>
      <w:r w:rsidRPr="00985140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="00170B6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985140">
        <w:rPr>
          <w:rFonts w:ascii="Times New Roman" w:hAnsi="Times New Roman"/>
          <w:b/>
          <w:sz w:val="28"/>
          <w:szCs w:val="28"/>
        </w:rPr>
        <w:t>Аркадакс</w:t>
      </w:r>
      <w:r w:rsidR="00170B64">
        <w:rPr>
          <w:rFonts w:ascii="Times New Roman" w:hAnsi="Times New Roman"/>
          <w:b/>
          <w:sz w:val="28"/>
          <w:szCs w:val="28"/>
        </w:rPr>
        <w:t xml:space="preserve">кого района Саратовской области </w:t>
      </w:r>
      <w:r w:rsidRPr="00985140">
        <w:rPr>
          <w:rFonts w:ascii="Times New Roman" w:hAnsi="Times New Roman"/>
          <w:b/>
          <w:sz w:val="28"/>
          <w:szCs w:val="28"/>
        </w:rPr>
        <w:t xml:space="preserve">образования на 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F646E1">
        <w:rPr>
          <w:rFonts w:ascii="Times New Roman" w:hAnsi="Times New Roman"/>
          <w:b/>
          <w:sz w:val="28"/>
          <w:szCs w:val="28"/>
        </w:rPr>
        <w:t>4</w:t>
      </w:r>
      <w:r w:rsidRPr="00985140">
        <w:rPr>
          <w:rFonts w:ascii="Times New Roman" w:hAnsi="Times New Roman"/>
          <w:b/>
          <w:sz w:val="28"/>
          <w:szCs w:val="28"/>
        </w:rPr>
        <w:t>-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F646E1">
        <w:rPr>
          <w:rFonts w:ascii="Times New Roman" w:hAnsi="Times New Roman"/>
          <w:b/>
          <w:sz w:val="28"/>
          <w:szCs w:val="28"/>
        </w:rPr>
        <w:t>6</w:t>
      </w:r>
      <w:r w:rsidRPr="0098514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D7A85" w:rsidRDefault="004D7A85" w:rsidP="0052525A">
      <w:pPr>
        <w:spacing w:before="48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5252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целевых показателях муниципальной программы</w:t>
      </w:r>
      <w:r w:rsidR="0052525A">
        <w:rPr>
          <w:rFonts w:ascii="Times New Roman" w:hAnsi="Times New Roman"/>
          <w:b/>
          <w:sz w:val="28"/>
          <w:szCs w:val="28"/>
        </w:rPr>
        <w:t xml:space="preserve"> </w:t>
      </w:r>
      <w:r w:rsidRPr="00985140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на территории </w:t>
      </w:r>
      <w:r w:rsidR="007E7DE7">
        <w:rPr>
          <w:rFonts w:ascii="Times New Roman" w:hAnsi="Times New Roman"/>
          <w:b/>
          <w:sz w:val="28"/>
          <w:szCs w:val="28"/>
        </w:rPr>
        <w:t>Краснознаменского</w:t>
      </w:r>
      <w:r w:rsidRPr="00985140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52525A">
        <w:rPr>
          <w:rFonts w:ascii="Times New Roman" w:hAnsi="Times New Roman"/>
          <w:b/>
          <w:sz w:val="28"/>
          <w:szCs w:val="28"/>
        </w:rPr>
        <w:t xml:space="preserve"> </w:t>
      </w:r>
      <w:r w:rsidRPr="00985140">
        <w:rPr>
          <w:rFonts w:ascii="Times New Roman" w:hAnsi="Times New Roman"/>
          <w:b/>
          <w:sz w:val="28"/>
          <w:szCs w:val="28"/>
        </w:rPr>
        <w:t>Аркадакского района Саратовской област</w:t>
      </w:r>
      <w:r w:rsidR="00170B64">
        <w:rPr>
          <w:rFonts w:ascii="Times New Roman" w:hAnsi="Times New Roman"/>
          <w:b/>
          <w:sz w:val="28"/>
          <w:szCs w:val="28"/>
        </w:rPr>
        <w:t xml:space="preserve">и образования на 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F646E1">
        <w:rPr>
          <w:rFonts w:ascii="Times New Roman" w:hAnsi="Times New Roman"/>
          <w:b/>
          <w:sz w:val="28"/>
          <w:szCs w:val="28"/>
        </w:rPr>
        <w:t>4</w:t>
      </w:r>
      <w:r w:rsidR="00170B64">
        <w:rPr>
          <w:rFonts w:ascii="Times New Roman" w:hAnsi="Times New Roman"/>
          <w:b/>
          <w:sz w:val="28"/>
          <w:szCs w:val="28"/>
        </w:rPr>
        <w:t>-</w:t>
      </w:r>
      <w:r w:rsidR="008870B8">
        <w:rPr>
          <w:rFonts w:ascii="Times New Roman" w:hAnsi="Times New Roman"/>
          <w:b/>
          <w:sz w:val="28"/>
          <w:szCs w:val="28"/>
        </w:rPr>
        <w:t>202</w:t>
      </w:r>
      <w:r w:rsidR="00F646E1">
        <w:rPr>
          <w:rFonts w:ascii="Times New Roman" w:hAnsi="Times New Roman"/>
          <w:b/>
          <w:sz w:val="28"/>
          <w:szCs w:val="28"/>
        </w:rPr>
        <w:t>6</w:t>
      </w:r>
      <w:r w:rsidR="00170B64">
        <w:rPr>
          <w:rFonts w:ascii="Times New Roman" w:hAnsi="Times New Roman"/>
          <w:b/>
          <w:sz w:val="28"/>
          <w:szCs w:val="28"/>
        </w:rPr>
        <w:t xml:space="preserve"> годы</w:t>
      </w:r>
      <w:r w:rsidR="004D137A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right" w:tblpY="197"/>
        <w:tblW w:w="1510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68"/>
        <w:gridCol w:w="3932"/>
        <w:gridCol w:w="1125"/>
        <w:gridCol w:w="673"/>
        <w:gridCol w:w="223"/>
        <w:gridCol w:w="450"/>
        <w:gridCol w:w="259"/>
        <w:gridCol w:w="527"/>
        <w:gridCol w:w="40"/>
        <w:gridCol w:w="567"/>
        <w:gridCol w:w="179"/>
        <w:gridCol w:w="416"/>
        <w:gridCol w:w="483"/>
        <w:gridCol w:w="459"/>
        <w:gridCol w:w="328"/>
        <w:gridCol w:w="335"/>
        <w:gridCol w:w="451"/>
        <w:gridCol w:w="404"/>
        <w:gridCol w:w="326"/>
        <w:gridCol w:w="1181"/>
        <w:gridCol w:w="116"/>
        <w:gridCol w:w="670"/>
        <w:gridCol w:w="38"/>
        <w:gridCol w:w="857"/>
      </w:tblGrid>
      <w:tr w:rsidR="00170B64" w:rsidRPr="0052525A" w:rsidTr="006448C5">
        <w:trPr>
          <w:trHeight w:val="446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70B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239" w:hanging="2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(тыс.</w:t>
            </w:r>
            <w:r w:rsidR="006E0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руб)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6448C5" w:rsidRPr="0052525A" w:rsidTr="006448C5">
        <w:trPr>
          <w:trHeight w:val="83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52525A" w:rsidRDefault="00170B64" w:rsidP="00143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52525A" w:rsidRDefault="00170B64" w:rsidP="00143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64" w:rsidRPr="0052525A" w:rsidRDefault="00170B64" w:rsidP="001438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7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52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525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52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  <w:r w:rsidR="006E0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70B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7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Внебюд</w:t>
            </w:r>
            <w:r w:rsidR="006E000A">
              <w:rPr>
                <w:rFonts w:ascii="Times New Roman" w:hAnsi="Times New Roman"/>
                <w:sz w:val="28"/>
                <w:szCs w:val="28"/>
              </w:rPr>
              <w:t>жет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ные источники (прогнозно)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52525A" w:rsidP="00525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Н</w:t>
            </w:r>
            <w:r w:rsidR="00170B64" w:rsidRPr="0052525A">
              <w:rPr>
                <w:rFonts w:ascii="Times New Roman" w:hAnsi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0B64" w:rsidRPr="0052525A">
              <w:rPr>
                <w:rFonts w:ascii="Times New Roman" w:hAnsi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7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Ед</w:t>
            </w:r>
            <w:r w:rsidR="0052525A">
              <w:rPr>
                <w:rFonts w:ascii="Times New Roman" w:hAnsi="Times New Roman"/>
                <w:sz w:val="28"/>
                <w:szCs w:val="28"/>
              </w:rPr>
              <w:t>и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ница измерения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8C5" w:rsidRPr="0052525A" w:rsidTr="006448C5">
        <w:trPr>
          <w:trHeight w:val="1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70B64" w:rsidRPr="0052525A" w:rsidTr="00F646E1">
        <w:trPr>
          <w:trHeight w:val="61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создание благоприятных условий гражданам  к осуществлению самостоятельной предпринимательской деятельности.</w:t>
            </w:r>
          </w:p>
        </w:tc>
      </w:tr>
      <w:tr w:rsidR="00170B64" w:rsidRPr="0052525A" w:rsidTr="006448C5">
        <w:trPr>
          <w:trHeight w:val="1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tabs>
                <w:tab w:val="left" w:pos="1113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tabs>
                <w:tab w:val="left" w:pos="1113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5252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информационное обеспечение реализации Программы; формирование положительного имиджа предпринимателя</w:t>
            </w:r>
          </w:p>
        </w:tc>
      </w:tr>
      <w:tr w:rsidR="00170B64" w:rsidRPr="0052525A" w:rsidTr="006448C5">
        <w:trPr>
          <w:trHeight w:val="73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3B56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 xml:space="preserve">: «Развитие малого и среднего предпринимательства» на территории Краснознаменского муниципального образования Аркадакского района Саратовской области на </w:t>
            </w:r>
            <w:r w:rsidR="008870B8">
              <w:rPr>
                <w:rFonts w:ascii="Times New Roman" w:hAnsi="Times New Roman"/>
                <w:sz w:val="28"/>
                <w:szCs w:val="28"/>
              </w:rPr>
              <w:t>202</w:t>
            </w:r>
            <w:r w:rsidR="003B5634">
              <w:rPr>
                <w:rFonts w:ascii="Times New Roman" w:hAnsi="Times New Roman"/>
                <w:sz w:val="28"/>
                <w:szCs w:val="28"/>
              </w:rPr>
              <w:t>4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  <w:r w:rsidR="008870B8">
              <w:rPr>
                <w:rFonts w:ascii="Times New Roman" w:hAnsi="Times New Roman"/>
                <w:sz w:val="28"/>
                <w:szCs w:val="28"/>
              </w:rPr>
              <w:t>202</w:t>
            </w:r>
            <w:r w:rsidR="003B5634">
              <w:rPr>
                <w:rFonts w:ascii="Times New Roman" w:hAnsi="Times New Roman"/>
                <w:sz w:val="28"/>
                <w:szCs w:val="28"/>
              </w:rPr>
              <w:t>6</w:t>
            </w:r>
            <w:r w:rsidRPr="0052525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166E4" w:rsidRPr="0052525A" w:rsidTr="00F166E4">
        <w:trPr>
          <w:trHeight w:val="1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6E4" w:rsidRPr="0052525A" w:rsidTr="00AA74DC">
        <w:trPr>
          <w:trHeight w:val="226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Создание благоприятной внешней среды для развития предпринимательства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76" w:rsidRDefault="008870B8" w:rsidP="00525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646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85576" w:rsidRDefault="008870B8" w:rsidP="00525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646E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70B64" w:rsidRPr="0052525A" w:rsidRDefault="008870B8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646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AA74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 xml:space="preserve">рост количества субъектов малого и среднего предпринимательства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AD7656" w:rsidRDefault="00170B64" w:rsidP="00143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656">
              <w:rPr>
                <w:rFonts w:ascii="Times New Roman" w:hAnsi="Times New Roman"/>
                <w:sz w:val="28"/>
                <w:szCs w:val="28"/>
              </w:rPr>
              <w:t>На 5 %</w:t>
            </w:r>
          </w:p>
        </w:tc>
      </w:tr>
      <w:tr w:rsidR="00F166E4" w:rsidRPr="003763FD" w:rsidTr="00AA74DC">
        <w:trPr>
          <w:trHeight w:val="23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программы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E1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646E1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170B64" w:rsidRPr="0052525A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4D" w:rsidRDefault="00F646E1" w:rsidP="006E0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646E1" w:rsidRDefault="00F646E1" w:rsidP="006E0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646E1" w:rsidRPr="0052525A" w:rsidRDefault="00F646E1" w:rsidP="006E0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E1" w:rsidRDefault="00F646E1" w:rsidP="00F64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F646E1" w:rsidRDefault="00F646E1" w:rsidP="00F64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3F514D" w:rsidRPr="0052525A" w:rsidRDefault="00F646E1" w:rsidP="00F64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 xml:space="preserve">рост количества субъектов малого и среднего предпринимательства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AD7656" w:rsidRDefault="00170B64" w:rsidP="00143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656">
              <w:rPr>
                <w:rFonts w:ascii="Times New Roman" w:hAnsi="Times New Roman"/>
                <w:sz w:val="28"/>
                <w:szCs w:val="28"/>
              </w:rPr>
              <w:t>На 5 %</w:t>
            </w:r>
          </w:p>
        </w:tc>
      </w:tr>
      <w:tr w:rsidR="00F166E4" w:rsidRPr="003763FD" w:rsidTr="00F166E4">
        <w:trPr>
          <w:trHeight w:val="24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525A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Формирование положительного имиджа предпринимателя</w:t>
            </w:r>
          </w:p>
          <w:p w:rsidR="00170B64" w:rsidRPr="0052525A" w:rsidRDefault="00170B64" w:rsidP="003B56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E1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646E1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170B64" w:rsidRPr="0052525A" w:rsidRDefault="00F646E1" w:rsidP="00F64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 xml:space="preserve">рост количества субъектов малого и среднего предпринимательства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52525A" w:rsidRDefault="00170B64" w:rsidP="0014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25A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4" w:rsidRPr="00AD7656" w:rsidRDefault="00170B64" w:rsidP="001438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656">
              <w:rPr>
                <w:rFonts w:ascii="Times New Roman" w:hAnsi="Times New Roman"/>
                <w:sz w:val="28"/>
                <w:szCs w:val="28"/>
              </w:rPr>
              <w:t>На 5 %</w:t>
            </w:r>
          </w:p>
        </w:tc>
      </w:tr>
    </w:tbl>
    <w:p w:rsidR="00170B64" w:rsidRPr="0052525A" w:rsidRDefault="004D7A85" w:rsidP="00126226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52525A">
        <w:rPr>
          <w:rFonts w:ascii="Times New Roman" w:hAnsi="Times New Roman"/>
          <w:b/>
          <w:sz w:val="28"/>
          <w:szCs w:val="28"/>
        </w:rPr>
        <w:t>Ве</w:t>
      </w:r>
      <w:r w:rsidR="00170B64" w:rsidRPr="0052525A">
        <w:rPr>
          <w:rFonts w:ascii="Times New Roman" w:hAnsi="Times New Roman"/>
          <w:b/>
          <w:sz w:val="28"/>
          <w:szCs w:val="28"/>
        </w:rPr>
        <w:t>рно.</w:t>
      </w:r>
    </w:p>
    <w:p w:rsidR="004D7A85" w:rsidRPr="0052525A" w:rsidRDefault="004D7A85" w:rsidP="00170B64">
      <w:pPr>
        <w:spacing w:after="0"/>
        <w:rPr>
          <w:rFonts w:ascii="Times New Roman" w:hAnsi="Times New Roman"/>
          <w:b/>
          <w:sz w:val="28"/>
          <w:szCs w:val="28"/>
        </w:rPr>
      </w:pPr>
      <w:r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Главный специалист администрации</w:t>
      </w:r>
    </w:p>
    <w:p w:rsidR="00143887" w:rsidRPr="0052525A" w:rsidRDefault="007E7DE7" w:rsidP="00FB40F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Краснознаменского</w:t>
      </w:r>
      <w:r w:rsidR="004D7A85"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</w:t>
      </w:r>
      <w:r w:rsidR="00170B64"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4D7A85"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Н.</w:t>
      </w:r>
      <w:r w:rsidR="00170B64"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Ю.</w:t>
      </w:r>
      <w:r w:rsidRPr="005252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Сёмина</w:t>
      </w:r>
    </w:p>
    <w:sectPr w:rsidR="00143887" w:rsidRPr="0052525A" w:rsidSect="00126226">
      <w:pgSz w:w="16838" w:h="11906" w:orient="landscape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0E" w:rsidRDefault="00477F0E" w:rsidP="00AA74DC">
      <w:pPr>
        <w:spacing w:after="0" w:line="240" w:lineRule="auto"/>
      </w:pPr>
      <w:r>
        <w:separator/>
      </w:r>
    </w:p>
  </w:endnote>
  <w:endnote w:type="continuationSeparator" w:id="0">
    <w:p w:rsidR="00477F0E" w:rsidRDefault="00477F0E" w:rsidP="00AA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0E" w:rsidRDefault="00477F0E" w:rsidP="00AA74DC">
      <w:pPr>
        <w:spacing w:after="0" w:line="240" w:lineRule="auto"/>
      </w:pPr>
      <w:r>
        <w:separator/>
      </w:r>
    </w:p>
  </w:footnote>
  <w:footnote w:type="continuationSeparator" w:id="0">
    <w:p w:rsidR="00477F0E" w:rsidRDefault="00477F0E" w:rsidP="00AA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DC" w:rsidRDefault="00071947">
    <w:pPr>
      <w:pStyle w:val="a5"/>
      <w:jc w:val="center"/>
    </w:pPr>
    <w:fldSimple w:instr=" PAGE   \* MERGEFORMAT ">
      <w:r w:rsidR="0090431D"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56" w:rsidRPr="00D42A9C" w:rsidRDefault="00AD7656" w:rsidP="003B5634">
    <w:pPr>
      <w:pStyle w:val="a5"/>
      <w:rPr>
        <w:rFonts w:ascii="Times New Roman" w:hAnsi="Times New Roman"/>
      </w:rPr>
    </w:pPr>
  </w:p>
  <w:p w:rsidR="00AD7656" w:rsidRDefault="00AD76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5E9"/>
    <w:multiLevelType w:val="hybridMultilevel"/>
    <w:tmpl w:val="CB46D638"/>
    <w:lvl w:ilvl="0" w:tplc="01AA35C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F73624F"/>
    <w:multiLevelType w:val="hybridMultilevel"/>
    <w:tmpl w:val="53C6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154E9"/>
    <w:rsid w:val="000169CE"/>
    <w:rsid w:val="00071947"/>
    <w:rsid w:val="0008364C"/>
    <w:rsid w:val="00090B89"/>
    <w:rsid w:val="00091E27"/>
    <w:rsid w:val="000C49F6"/>
    <w:rsid w:val="000D206E"/>
    <w:rsid w:val="000F14F0"/>
    <w:rsid w:val="000F738C"/>
    <w:rsid w:val="00123F4F"/>
    <w:rsid w:val="00126226"/>
    <w:rsid w:val="00127459"/>
    <w:rsid w:val="001437FA"/>
    <w:rsid w:val="00143887"/>
    <w:rsid w:val="00170B64"/>
    <w:rsid w:val="0018483F"/>
    <w:rsid w:val="00195D44"/>
    <w:rsid w:val="001A5300"/>
    <w:rsid w:val="001D0F35"/>
    <w:rsid w:val="001D4AA0"/>
    <w:rsid w:val="001D6A13"/>
    <w:rsid w:val="001E5631"/>
    <w:rsid w:val="00202AF2"/>
    <w:rsid w:val="00222E9D"/>
    <w:rsid w:val="00235A1B"/>
    <w:rsid w:val="002B72BC"/>
    <w:rsid w:val="002B797C"/>
    <w:rsid w:val="002D529A"/>
    <w:rsid w:val="00302D95"/>
    <w:rsid w:val="00323367"/>
    <w:rsid w:val="003251CD"/>
    <w:rsid w:val="003418F4"/>
    <w:rsid w:val="00351352"/>
    <w:rsid w:val="00355101"/>
    <w:rsid w:val="00356F06"/>
    <w:rsid w:val="003763FD"/>
    <w:rsid w:val="003824CC"/>
    <w:rsid w:val="003B5634"/>
    <w:rsid w:val="003E70BC"/>
    <w:rsid w:val="003F514D"/>
    <w:rsid w:val="004029BC"/>
    <w:rsid w:val="004032E8"/>
    <w:rsid w:val="00423291"/>
    <w:rsid w:val="00470664"/>
    <w:rsid w:val="00477F0E"/>
    <w:rsid w:val="00486DC8"/>
    <w:rsid w:val="00497C1A"/>
    <w:rsid w:val="004D137A"/>
    <w:rsid w:val="004D7A85"/>
    <w:rsid w:val="00514277"/>
    <w:rsid w:val="0052525A"/>
    <w:rsid w:val="00540796"/>
    <w:rsid w:val="005476A3"/>
    <w:rsid w:val="00561BD2"/>
    <w:rsid w:val="00564A48"/>
    <w:rsid w:val="00591201"/>
    <w:rsid w:val="005A40C3"/>
    <w:rsid w:val="005A56A7"/>
    <w:rsid w:val="005B5FD7"/>
    <w:rsid w:val="00600BD7"/>
    <w:rsid w:val="0062102A"/>
    <w:rsid w:val="0063263F"/>
    <w:rsid w:val="006448C5"/>
    <w:rsid w:val="00663E3A"/>
    <w:rsid w:val="006D1E0A"/>
    <w:rsid w:val="006D387B"/>
    <w:rsid w:val="006E000A"/>
    <w:rsid w:val="006F5715"/>
    <w:rsid w:val="007019F7"/>
    <w:rsid w:val="0074097B"/>
    <w:rsid w:val="0074273C"/>
    <w:rsid w:val="00747291"/>
    <w:rsid w:val="00750603"/>
    <w:rsid w:val="00794B9F"/>
    <w:rsid w:val="007D75B0"/>
    <w:rsid w:val="007E7DE7"/>
    <w:rsid w:val="007F692C"/>
    <w:rsid w:val="0081781F"/>
    <w:rsid w:val="00832F56"/>
    <w:rsid w:val="00870AB5"/>
    <w:rsid w:val="00885576"/>
    <w:rsid w:val="008870B8"/>
    <w:rsid w:val="008968D5"/>
    <w:rsid w:val="008B5F98"/>
    <w:rsid w:val="008D29B6"/>
    <w:rsid w:val="008F2C6E"/>
    <w:rsid w:val="0090431D"/>
    <w:rsid w:val="00931697"/>
    <w:rsid w:val="009F425A"/>
    <w:rsid w:val="00A2233F"/>
    <w:rsid w:val="00A45293"/>
    <w:rsid w:val="00A700EE"/>
    <w:rsid w:val="00A70620"/>
    <w:rsid w:val="00A71C56"/>
    <w:rsid w:val="00A7375A"/>
    <w:rsid w:val="00A964C1"/>
    <w:rsid w:val="00AA74DC"/>
    <w:rsid w:val="00AC4E6D"/>
    <w:rsid w:val="00AD7656"/>
    <w:rsid w:val="00AE10C9"/>
    <w:rsid w:val="00AF4497"/>
    <w:rsid w:val="00B21F9A"/>
    <w:rsid w:val="00B46039"/>
    <w:rsid w:val="00B65CA4"/>
    <w:rsid w:val="00B661BD"/>
    <w:rsid w:val="00B730C5"/>
    <w:rsid w:val="00B94780"/>
    <w:rsid w:val="00BD6827"/>
    <w:rsid w:val="00BE053A"/>
    <w:rsid w:val="00BE71CA"/>
    <w:rsid w:val="00C154E9"/>
    <w:rsid w:val="00C26D70"/>
    <w:rsid w:val="00C73AB1"/>
    <w:rsid w:val="00CB1A56"/>
    <w:rsid w:val="00CD6FAD"/>
    <w:rsid w:val="00D07E6D"/>
    <w:rsid w:val="00D24A2D"/>
    <w:rsid w:val="00D42A9C"/>
    <w:rsid w:val="00D64B7E"/>
    <w:rsid w:val="00D8500E"/>
    <w:rsid w:val="00D97398"/>
    <w:rsid w:val="00DC54CC"/>
    <w:rsid w:val="00E40B1F"/>
    <w:rsid w:val="00E65FD9"/>
    <w:rsid w:val="00E83D98"/>
    <w:rsid w:val="00EB6420"/>
    <w:rsid w:val="00EE77CF"/>
    <w:rsid w:val="00EF741B"/>
    <w:rsid w:val="00F13678"/>
    <w:rsid w:val="00F166E4"/>
    <w:rsid w:val="00F26CE6"/>
    <w:rsid w:val="00F360C4"/>
    <w:rsid w:val="00F43853"/>
    <w:rsid w:val="00F443D9"/>
    <w:rsid w:val="00F50A34"/>
    <w:rsid w:val="00F646E1"/>
    <w:rsid w:val="00FA5C76"/>
    <w:rsid w:val="00FB40F1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00BD7"/>
    <w:pPr>
      <w:ind w:left="720"/>
      <w:contextualSpacing/>
    </w:pPr>
  </w:style>
  <w:style w:type="paragraph" w:styleId="a4">
    <w:name w:val="No Spacing"/>
    <w:uiPriority w:val="1"/>
    <w:qFormat/>
    <w:rsid w:val="0074729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A7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A74D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A7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A74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2023-11-16T09:13:00Z</cp:lastPrinted>
  <dcterms:created xsi:type="dcterms:W3CDTF">2023-12-28T09:22:00Z</dcterms:created>
  <dcterms:modified xsi:type="dcterms:W3CDTF">2023-12-28T09:22:00Z</dcterms:modified>
</cp:coreProperties>
</file>