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6" w:rsidRDefault="004771A8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4771A8">
        <w:rPr>
          <w:rFonts w:ascii="Times New Roman" w:eastAsia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809944015" r:id="rId8"/>
        </w:pict>
      </w:r>
    </w:p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CC0537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B5B40">
        <w:rPr>
          <w:rFonts w:ascii="Times New Roman" w:hAnsi="Times New Roman"/>
          <w:b/>
          <w:sz w:val="28"/>
          <w:szCs w:val="28"/>
        </w:rPr>
        <w:t>28</w:t>
      </w:r>
      <w:r w:rsidR="00616D9B">
        <w:rPr>
          <w:rFonts w:ascii="Times New Roman" w:hAnsi="Times New Roman"/>
          <w:b/>
          <w:sz w:val="28"/>
          <w:szCs w:val="28"/>
        </w:rPr>
        <w:t>.</w:t>
      </w:r>
      <w:r w:rsidR="00FD73B4" w:rsidRPr="00425ECD">
        <w:rPr>
          <w:rFonts w:ascii="Times New Roman" w:hAnsi="Times New Roman"/>
          <w:b/>
          <w:sz w:val="28"/>
          <w:szCs w:val="28"/>
        </w:rPr>
        <w:t>0</w:t>
      </w:r>
      <w:r w:rsidR="002B5B40">
        <w:rPr>
          <w:rFonts w:ascii="Times New Roman" w:hAnsi="Times New Roman"/>
          <w:b/>
          <w:sz w:val="28"/>
          <w:szCs w:val="28"/>
        </w:rPr>
        <w:t>5</w:t>
      </w:r>
      <w:r w:rsidR="00616D9B">
        <w:rPr>
          <w:rFonts w:ascii="Times New Roman" w:hAnsi="Times New Roman"/>
          <w:b/>
          <w:sz w:val="28"/>
          <w:szCs w:val="28"/>
        </w:rPr>
        <w:t>.202</w:t>
      </w:r>
      <w:r w:rsidR="00FD73B4" w:rsidRPr="00425ECD">
        <w:rPr>
          <w:rFonts w:ascii="Times New Roman" w:hAnsi="Times New Roman"/>
          <w:b/>
          <w:sz w:val="28"/>
          <w:szCs w:val="28"/>
        </w:rPr>
        <w:t>5</w:t>
      </w:r>
      <w:r w:rsidR="00616D9B">
        <w:rPr>
          <w:rFonts w:ascii="Times New Roman" w:hAnsi="Times New Roman"/>
          <w:b/>
          <w:sz w:val="28"/>
          <w:szCs w:val="28"/>
        </w:rPr>
        <w:t xml:space="preserve">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41439">
        <w:rPr>
          <w:rFonts w:ascii="Times New Roman" w:hAnsi="Times New Roman"/>
          <w:b/>
          <w:sz w:val="28"/>
          <w:szCs w:val="28"/>
        </w:rPr>
        <w:t>3</w:t>
      </w:r>
      <w:r w:rsidR="002B5B40">
        <w:rPr>
          <w:rFonts w:ascii="Times New Roman" w:hAnsi="Times New Roman"/>
          <w:b/>
          <w:sz w:val="28"/>
          <w:szCs w:val="28"/>
        </w:rPr>
        <w:t>7</w:t>
      </w:r>
      <w:r w:rsidR="00041439">
        <w:rPr>
          <w:rFonts w:ascii="Times New Roman" w:hAnsi="Times New Roman"/>
          <w:b/>
          <w:sz w:val="28"/>
          <w:szCs w:val="28"/>
        </w:rPr>
        <w:t>-</w:t>
      </w:r>
      <w:r w:rsidR="00136890">
        <w:rPr>
          <w:rFonts w:ascii="Times New Roman" w:hAnsi="Times New Roman"/>
          <w:b/>
          <w:sz w:val="28"/>
          <w:szCs w:val="28"/>
        </w:rPr>
        <w:t>10</w:t>
      </w:r>
      <w:r w:rsidR="002B5B40">
        <w:rPr>
          <w:rFonts w:ascii="Times New Roman" w:hAnsi="Times New Roman"/>
          <w:b/>
          <w:sz w:val="28"/>
          <w:szCs w:val="28"/>
        </w:rPr>
        <w:t>7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E9050C" w:rsidRPr="00FE7DE1" w:rsidRDefault="00E9050C" w:rsidP="0065714C">
      <w:pPr>
        <w:tabs>
          <w:tab w:val="left" w:pos="9356"/>
        </w:tabs>
        <w:spacing w:before="480"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E7DE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FE7DE1">
        <w:rPr>
          <w:rFonts w:ascii="Times New Roman" w:hAnsi="Times New Roman"/>
          <w:b/>
          <w:sz w:val="28"/>
          <w:szCs w:val="28"/>
        </w:rPr>
        <w:t xml:space="preserve">в решение Совета Краснознаменского муниципального образования Аркадакского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2</w:t>
      </w:r>
      <w:r w:rsidR="000F10D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.12.202</w:t>
      </w:r>
      <w:r w:rsidR="000F10DD">
        <w:rPr>
          <w:rFonts w:ascii="Times New Roman" w:hAnsi="Times New Roman"/>
          <w:b/>
          <w:sz w:val="28"/>
          <w:szCs w:val="28"/>
        </w:rPr>
        <w:t>4</w:t>
      </w:r>
      <w:r w:rsidRPr="00FE7DE1">
        <w:rPr>
          <w:rFonts w:ascii="Times New Roman" w:hAnsi="Times New Roman"/>
          <w:b/>
          <w:sz w:val="28"/>
          <w:szCs w:val="28"/>
        </w:rPr>
        <w:t xml:space="preserve"> № </w:t>
      </w:r>
      <w:r w:rsidR="000F10DD">
        <w:rPr>
          <w:rFonts w:ascii="Times New Roman" w:hAnsi="Times New Roman"/>
          <w:b/>
          <w:sz w:val="28"/>
          <w:szCs w:val="28"/>
        </w:rPr>
        <w:t>3</w:t>
      </w:r>
      <w:r w:rsidR="004650B5">
        <w:rPr>
          <w:rFonts w:ascii="Times New Roman" w:hAnsi="Times New Roman"/>
          <w:b/>
          <w:sz w:val="28"/>
          <w:szCs w:val="28"/>
        </w:rPr>
        <w:t>1-</w:t>
      </w:r>
      <w:r w:rsidR="000F10DD">
        <w:rPr>
          <w:rFonts w:ascii="Times New Roman" w:hAnsi="Times New Roman"/>
          <w:b/>
          <w:sz w:val="28"/>
          <w:szCs w:val="28"/>
        </w:rPr>
        <w:t>94</w:t>
      </w:r>
      <w:r w:rsidRPr="00FE7DE1">
        <w:rPr>
          <w:rFonts w:ascii="Times New Roman" w:hAnsi="Times New Roman"/>
          <w:b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CC0537">
        <w:rPr>
          <w:rFonts w:ascii="Times New Roman" w:hAnsi="Times New Roman"/>
          <w:b/>
          <w:sz w:val="28"/>
          <w:szCs w:val="28"/>
        </w:rPr>
        <w:t>2</w:t>
      </w:r>
      <w:r w:rsidR="000F10DD">
        <w:rPr>
          <w:rFonts w:ascii="Times New Roman" w:hAnsi="Times New Roman"/>
          <w:b/>
          <w:sz w:val="28"/>
          <w:szCs w:val="28"/>
        </w:rPr>
        <w:t>5</w:t>
      </w:r>
      <w:r w:rsidR="00CC0537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F10DD">
        <w:rPr>
          <w:rFonts w:ascii="Times New Roman" w:hAnsi="Times New Roman"/>
          <w:b/>
          <w:sz w:val="28"/>
          <w:szCs w:val="28"/>
        </w:rPr>
        <w:t>6</w:t>
      </w:r>
      <w:r w:rsidR="004129C3">
        <w:rPr>
          <w:rFonts w:ascii="Times New Roman" w:hAnsi="Times New Roman"/>
          <w:b/>
          <w:sz w:val="28"/>
          <w:szCs w:val="28"/>
        </w:rPr>
        <w:t xml:space="preserve"> и 202</w:t>
      </w:r>
      <w:r w:rsidR="000F10DD">
        <w:rPr>
          <w:rFonts w:ascii="Times New Roman" w:hAnsi="Times New Roman"/>
          <w:b/>
          <w:sz w:val="28"/>
          <w:szCs w:val="28"/>
        </w:rPr>
        <w:t>7</w:t>
      </w:r>
      <w:r w:rsidR="00CC0537">
        <w:rPr>
          <w:rFonts w:ascii="Times New Roman" w:hAnsi="Times New Roman"/>
          <w:b/>
          <w:sz w:val="28"/>
          <w:szCs w:val="28"/>
        </w:rPr>
        <w:t xml:space="preserve"> годов</w:t>
      </w:r>
      <w:r w:rsidRPr="00FE7DE1">
        <w:rPr>
          <w:rFonts w:ascii="Times New Roman" w:hAnsi="Times New Roman"/>
          <w:b/>
          <w:sz w:val="28"/>
          <w:szCs w:val="28"/>
        </w:rPr>
        <w:t>»</w:t>
      </w:r>
    </w:p>
    <w:p w:rsidR="00E9050C" w:rsidRPr="0092786D" w:rsidRDefault="00E9050C" w:rsidP="00BB3AFA">
      <w:pPr>
        <w:spacing w:before="48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На основании статьи 212 Бюджетного кодекса РФ, Устава Краснознаменского муниципального образования Совет Краснознаменского муниципального образования Аркадакского муниципального района РЕШАЕТ:</w:t>
      </w:r>
    </w:p>
    <w:p w:rsidR="00E9050C" w:rsidRPr="0092786D" w:rsidRDefault="00E9050C" w:rsidP="004129C3">
      <w:pPr>
        <w:tabs>
          <w:tab w:val="left" w:pos="9356"/>
        </w:tabs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1. Внести в приложение к решению Совета Краснознаменского муниципального образования </w:t>
      </w:r>
      <w:r w:rsidR="004129C3">
        <w:rPr>
          <w:rFonts w:ascii="Times New Roman" w:hAnsi="Times New Roman"/>
          <w:sz w:val="28"/>
          <w:szCs w:val="28"/>
        </w:rPr>
        <w:t xml:space="preserve">от </w:t>
      </w:r>
      <w:r w:rsidR="004129C3" w:rsidRPr="004129C3">
        <w:rPr>
          <w:rFonts w:ascii="Times New Roman" w:hAnsi="Times New Roman"/>
          <w:sz w:val="28"/>
          <w:szCs w:val="28"/>
        </w:rPr>
        <w:t>2</w:t>
      </w:r>
      <w:r w:rsidR="000F10DD">
        <w:rPr>
          <w:rFonts w:ascii="Times New Roman" w:hAnsi="Times New Roman"/>
          <w:sz w:val="28"/>
          <w:szCs w:val="28"/>
        </w:rPr>
        <w:t>0</w:t>
      </w:r>
      <w:r w:rsidR="004129C3" w:rsidRPr="004129C3">
        <w:rPr>
          <w:rFonts w:ascii="Times New Roman" w:hAnsi="Times New Roman"/>
          <w:sz w:val="28"/>
          <w:szCs w:val="28"/>
        </w:rPr>
        <w:t>.12.202</w:t>
      </w:r>
      <w:r w:rsidR="000F10DD">
        <w:rPr>
          <w:rFonts w:ascii="Times New Roman" w:hAnsi="Times New Roman"/>
          <w:sz w:val="28"/>
          <w:szCs w:val="28"/>
        </w:rPr>
        <w:t>4</w:t>
      </w:r>
      <w:r w:rsidR="004650B5">
        <w:rPr>
          <w:rFonts w:ascii="Times New Roman" w:hAnsi="Times New Roman"/>
          <w:sz w:val="28"/>
          <w:szCs w:val="28"/>
        </w:rPr>
        <w:t xml:space="preserve"> № </w:t>
      </w:r>
      <w:r w:rsidR="000F10DD">
        <w:rPr>
          <w:rFonts w:ascii="Times New Roman" w:hAnsi="Times New Roman"/>
          <w:sz w:val="28"/>
          <w:szCs w:val="28"/>
        </w:rPr>
        <w:t>3</w:t>
      </w:r>
      <w:r w:rsidR="004650B5">
        <w:rPr>
          <w:rFonts w:ascii="Times New Roman" w:hAnsi="Times New Roman"/>
          <w:sz w:val="28"/>
          <w:szCs w:val="28"/>
        </w:rPr>
        <w:t>1-</w:t>
      </w:r>
      <w:r w:rsidR="000F10DD">
        <w:rPr>
          <w:rFonts w:ascii="Times New Roman" w:hAnsi="Times New Roman"/>
          <w:sz w:val="28"/>
          <w:szCs w:val="28"/>
        </w:rPr>
        <w:t>94</w:t>
      </w:r>
      <w:r w:rsidR="004129C3" w:rsidRPr="004129C3">
        <w:rPr>
          <w:rFonts w:ascii="Times New Roman" w:hAnsi="Times New Roman"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 на 202</w:t>
      </w:r>
      <w:r w:rsidR="000F10DD">
        <w:rPr>
          <w:rFonts w:ascii="Times New Roman" w:hAnsi="Times New Roman"/>
          <w:sz w:val="28"/>
          <w:szCs w:val="28"/>
        </w:rPr>
        <w:t>5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F10DD">
        <w:rPr>
          <w:rFonts w:ascii="Times New Roman" w:hAnsi="Times New Roman"/>
          <w:sz w:val="28"/>
          <w:szCs w:val="28"/>
        </w:rPr>
        <w:t>6</w:t>
      </w:r>
      <w:r w:rsidR="004129C3" w:rsidRPr="004129C3">
        <w:rPr>
          <w:rFonts w:ascii="Times New Roman" w:hAnsi="Times New Roman"/>
          <w:sz w:val="28"/>
          <w:szCs w:val="28"/>
        </w:rPr>
        <w:t xml:space="preserve"> и 202</w:t>
      </w:r>
      <w:r w:rsidR="000F10DD">
        <w:rPr>
          <w:rFonts w:ascii="Times New Roman" w:hAnsi="Times New Roman"/>
          <w:sz w:val="28"/>
          <w:szCs w:val="28"/>
        </w:rPr>
        <w:t>7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136890">
        <w:rPr>
          <w:rFonts w:ascii="Times New Roman" w:hAnsi="Times New Roman"/>
          <w:sz w:val="28"/>
          <w:szCs w:val="28"/>
        </w:rPr>
        <w:t xml:space="preserve">с изменениями и дополнениями от  </w:t>
      </w:r>
      <w:r w:rsidR="000E6483">
        <w:rPr>
          <w:rFonts w:ascii="Times New Roman" w:hAnsi="Times New Roman"/>
          <w:sz w:val="28"/>
          <w:szCs w:val="28"/>
        </w:rPr>
        <w:t>18.02.2025</w:t>
      </w:r>
      <w:r w:rsidR="002B5B40">
        <w:rPr>
          <w:rFonts w:ascii="Times New Roman" w:hAnsi="Times New Roman"/>
          <w:sz w:val="28"/>
          <w:szCs w:val="28"/>
        </w:rPr>
        <w:t xml:space="preserve">,01.04.2025 </w:t>
      </w:r>
      <w:r w:rsidRPr="0092786D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9050C" w:rsidRPr="0092786D" w:rsidRDefault="00E9050C" w:rsidP="00BB3AF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а) в статье 1</w:t>
      </w:r>
    </w:p>
    <w:p w:rsidR="00C46DEE" w:rsidRDefault="00C46DEE" w:rsidP="00C46DEE">
      <w:pPr>
        <w:pStyle w:val="a4"/>
        <w:spacing w:line="276" w:lineRule="auto"/>
        <w:ind w:firstLine="567"/>
        <w:rPr>
          <w:spacing w:val="-6"/>
          <w:szCs w:val="28"/>
        </w:rPr>
      </w:pPr>
      <w:r>
        <w:rPr>
          <w:szCs w:val="28"/>
        </w:rPr>
        <w:t>в разделе «</w:t>
      </w:r>
      <w:r w:rsidR="0017673D" w:rsidRPr="00AC0CE0">
        <w:rPr>
          <w:szCs w:val="28"/>
        </w:rPr>
        <w:t>основны</w:t>
      </w:r>
      <w:r>
        <w:rPr>
          <w:szCs w:val="28"/>
        </w:rPr>
        <w:t>е</w:t>
      </w:r>
      <w:r w:rsidR="0017673D" w:rsidRPr="00AC0CE0">
        <w:rPr>
          <w:spacing w:val="-6"/>
          <w:szCs w:val="28"/>
        </w:rPr>
        <w:t xml:space="preserve"> характеристик</w:t>
      </w:r>
      <w:r>
        <w:rPr>
          <w:spacing w:val="-6"/>
          <w:szCs w:val="28"/>
        </w:rPr>
        <w:t>и</w:t>
      </w:r>
      <w:r w:rsidR="0017673D" w:rsidRPr="00AC0CE0">
        <w:rPr>
          <w:spacing w:val="-6"/>
          <w:szCs w:val="28"/>
        </w:rPr>
        <w:t xml:space="preserve"> бюджета</w:t>
      </w:r>
      <w:r w:rsidR="0017673D" w:rsidRPr="00AC0CE0">
        <w:rPr>
          <w:szCs w:val="28"/>
        </w:rPr>
        <w:t xml:space="preserve"> Краснознаменского муниципального образования</w:t>
      </w:r>
      <w:r w:rsidR="0017673D" w:rsidRPr="00AC0CE0">
        <w:rPr>
          <w:spacing w:val="-6"/>
          <w:szCs w:val="28"/>
        </w:rPr>
        <w:t xml:space="preserve"> на 202</w:t>
      </w:r>
      <w:r w:rsidR="00D32D38" w:rsidRPr="00D32D38">
        <w:rPr>
          <w:spacing w:val="-6"/>
          <w:szCs w:val="28"/>
        </w:rPr>
        <w:t>5</w:t>
      </w:r>
      <w:r w:rsidR="0017673D" w:rsidRPr="00AC0CE0">
        <w:rPr>
          <w:spacing w:val="-6"/>
          <w:szCs w:val="28"/>
        </w:rPr>
        <w:t xml:space="preserve"> год</w:t>
      </w:r>
      <w:r>
        <w:rPr>
          <w:spacing w:val="-6"/>
          <w:szCs w:val="28"/>
        </w:rPr>
        <w:t xml:space="preserve">» </w:t>
      </w:r>
    </w:p>
    <w:p w:rsidR="00012ABD" w:rsidRPr="00012AB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в пункте «общий объем </w:t>
      </w:r>
      <w:r>
        <w:rPr>
          <w:rFonts w:ascii="Times New Roman" w:hAnsi="Times New Roman"/>
          <w:sz w:val="28"/>
          <w:szCs w:val="28"/>
        </w:rPr>
        <w:t>дох</w:t>
      </w:r>
      <w:r w:rsidRPr="0092786D">
        <w:rPr>
          <w:rFonts w:ascii="Times New Roman" w:hAnsi="Times New Roman"/>
          <w:sz w:val="28"/>
          <w:szCs w:val="28"/>
        </w:rPr>
        <w:t>одов» сумму «</w:t>
      </w:r>
    </w:p>
    <w:p w:rsidR="00DB402A" w:rsidRPr="0092786D" w:rsidRDefault="00AB7C46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12ABD" w:rsidRPr="00012ABD">
        <w:rPr>
          <w:rFonts w:ascii="Times New Roman" w:hAnsi="Times New Roman"/>
          <w:sz w:val="28"/>
          <w:szCs w:val="28"/>
        </w:rPr>
        <w:t>4382</w:t>
      </w:r>
      <w:r w:rsidR="00015A1B">
        <w:rPr>
          <w:rFonts w:ascii="Times New Roman" w:hAnsi="Times New Roman"/>
          <w:sz w:val="28"/>
          <w:szCs w:val="28"/>
        </w:rPr>
        <w:t>,</w:t>
      </w:r>
      <w:r w:rsidR="000E6483">
        <w:rPr>
          <w:rFonts w:ascii="Times New Roman" w:hAnsi="Times New Roman"/>
          <w:sz w:val="28"/>
          <w:szCs w:val="28"/>
        </w:rPr>
        <w:t>5</w:t>
      </w:r>
      <w:r w:rsidR="00DB402A"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425ECD">
        <w:rPr>
          <w:rFonts w:ascii="Times New Roman" w:hAnsi="Times New Roman"/>
          <w:sz w:val="28"/>
          <w:szCs w:val="28"/>
        </w:rPr>
        <w:t>1</w:t>
      </w:r>
      <w:r w:rsidR="000E6483">
        <w:rPr>
          <w:rFonts w:ascii="Times New Roman" w:hAnsi="Times New Roman"/>
          <w:sz w:val="28"/>
          <w:szCs w:val="28"/>
        </w:rPr>
        <w:t>4</w:t>
      </w:r>
      <w:r w:rsidR="00012ABD" w:rsidRPr="00012ABD">
        <w:rPr>
          <w:rFonts w:ascii="Times New Roman" w:hAnsi="Times New Roman"/>
          <w:sz w:val="28"/>
          <w:szCs w:val="28"/>
        </w:rPr>
        <w:t>4</w:t>
      </w:r>
      <w:r w:rsidR="000E6483">
        <w:rPr>
          <w:rFonts w:ascii="Times New Roman" w:hAnsi="Times New Roman"/>
          <w:sz w:val="28"/>
          <w:szCs w:val="28"/>
        </w:rPr>
        <w:t>82</w:t>
      </w:r>
      <w:r w:rsidR="00015A1B">
        <w:rPr>
          <w:rFonts w:ascii="Times New Roman" w:hAnsi="Times New Roman"/>
          <w:sz w:val="28"/>
          <w:szCs w:val="28"/>
        </w:rPr>
        <w:t>,</w:t>
      </w:r>
      <w:r w:rsidR="00425ECD">
        <w:rPr>
          <w:rFonts w:ascii="Times New Roman" w:hAnsi="Times New Roman"/>
          <w:sz w:val="28"/>
          <w:szCs w:val="28"/>
        </w:rPr>
        <w:t>5</w:t>
      </w:r>
      <w:r w:rsidR="00DB402A" w:rsidRPr="0092786D">
        <w:rPr>
          <w:rFonts w:ascii="Times New Roman" w:hAnsi="Times New Roman"/>
          <w:sz w:val="28"/>
          <w:szCs w:val="28"/>
        </w:rPr>
        <w:t>» тыс. рублей.</w:t>
      </w:r>
    </w:p>
    <w:p w:rsidR="00DB402A" w:rsidRPr="0092786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в пункте «общий объем расходов» сумму «</w:t>
      </w:r>
      <w:r w:rsidR="00015A1B">
        <w:rPr>
          <w:rFonts w:ascii="Times New Roman" w:hAnsi="Times New Roman"/>
          <w:sz w:val="28"/>
          <w:szCs w:val="28"/>
        </w:rPr>
        <w:t>1</w:t>
      </w:r>
      <w:r w:rsidR="00012ABD" w:rsidRPr="00012ABD">
        <w:rPr>
          <w:rFonts w:ascii="Times New Roman" w:hAnsi="Times New Roman"/>
          <w:sz w:val="28"/>
          <w:szCs w:val="28"/>
        </w:rPr>
        <w:t>18324</w:t>
      </w:r>
      <w:r w:rsidR="00015A1B">
        <w:rPr>
          <w:rFonts w:ascii="Times New Roman" w:hAnsi="Times New Roman"/>
          <w:sz w:val="28"/>
          <w:szCs w:val="28"/>
        </w:rPr>
        <w:t>,</w:t>
      </w:r>
      <w:r w:rsidR="00012ABD" w:rsidRPr="00012ABD">
        <w:rPr>
          <w:rFonts w:ascii="Times New Roman" w:hAnsi="Times New Roman"/>
          <w:sz w:val="28"/>
          <w:szCs w:val="28"/>
        </w:rPr>
        <w:t>7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015A1B">
        <w:rPr>
          <w:rFonts w:ascii="Times New Roman" w:hAnsi="Times New Roman"/>
          <w:sz w:val="28"/>
          <w:szCs w:val="28"/>
        </w:rPr>
        <w:t>1</w:t>
      </w:r>
      <w:r w:rsidR="000E6483">
        <w:rPr>
          <w:rFonts w:ascii="Times New Roman" w:hAnsi="Times New Roman"/>
          <w:sz w:val="28"/>
          <w:szCs w:val="28"/>
        </w:rPr>
        <w:t>8</w:t>
      </w:r>
      <w:r w:rsidR="00012ABD" w:rsidRPr="00012ABD">
        <w:rPr>
          <w:rFonts w:ascii="Times New Roman" w:hAnsi="Times New Roman"/>
          <w:sz w:val="28"/>
          <w:szCs w:val="28"/>
        </w:rPr>
        <w:t>4</w:t>
      </w:r>
      <w:r w:rsidR="000E6483">
        <w:rPr>
          <w:rFonts w:ascii="Times New Roman" w:hAnsi="Times New Roman"/>
          <w:sz w:val="28"/>
          <w:szCs w:val="28"/>
        </w:rPr>
        <w:t>24</w:t>
      </w:r>
      <w:r w:rsidR="00146473">
        <w:rPr>
          <w:rFonts w:ascii="Times New Roman" w:hAnsi="Times New Roman"/>
          <w:sz w:val="28"/>
          <w:szCs w:val="28"/>
        </w:rPr>
        <w:t>,</w:t>
      </w:r>
      <w:r w:rsidR="000E6483">
        <w:rPr>
          <w:rFonts w:ascii="Times New Roman" w:hAnsi="Times New Roman"/>
          <w:sz w:val="28"/>
          <w:szCs w:val="28"/>
        </w:rPr>
        <w:t>7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:rsidR="00FF622E" w:rsidRDefault="00FF622E" w:rsidP="00FF62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приложения № 1, № 3, № 4</w:t>
      </w:r>
      <w:r w:rsidR="004129C3">
        <w:rPr>
          <w:rFonts w:ascii="Times New Roman" w:hAnsi="Times New Roman"/>
          <w:sz w:val="28"/>
          <w:szCs w:val="28"/>
        </w:rPr>
        <w:t xml:space="preserve"> </w:t>
      </w:r>
      <w:r w:rsidR="00146473">
        <w:rPr>
          <w:rFonts w:ascii="Times New Roman" w:hAnsi="Times New Roman"/>
          <w:sz w:val="28"/>
          <w:szCs w:val="28"/>
        </w:rPr>
        <w:t>№</w:t>
      </w:r>
      <w:r w:rsidR="000E6483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 бюджету Краснознаменского муниципального образования изложить в новой редакции (прилагаются).</w:t>
      </w:r>
    </w:p>
    <w:p w:rsidR="00FF622E" w:rsidRPr="00FF622E" w:rsidRDefault="00FF622E" w:rsidP="00FF622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Краснознаменского муниципального образования в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и обнародовать на территории Краснознаменского муниципального образования.</w:t>
      </w:r>
    </w:p>
    <w:p w:rsidR="00E9050C" w:rsidRPr="0092786D" w:rsidRDefault="00E9050C" w:rsidP="00FF622E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:rsidR="0065714C" w:rsidRDefault="00E9050C" w:rsidP="0065714C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AC7711" w:rsidRDefault="00AC7711" w:rsidP="00AC7711">
      <w:pPr>
        <w:tabs>
          <w:tab w:val="left" w:pos="7088"/>
        </w:tabs>
        <w:spacing w:after="0"/>
        <w:ind w:left="8505"/>
        <w:rPr>
          <w:rFonts w:ascii="Times New Roman" w:hAnsi="Times New Roman"/>
          <w:b/>
          <w:sz w:val="28"/>
          <w:szCs w:val="28"/>
        </w:rPr>
        <w:sectPr w:rsidR="00AC7711" w:rsidSect="00AC771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2ABD" w:rsidRPr="00F32E14" w:rsidRDefault="00012ABD" w:rsidP="00012ABD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 w:rsidRPr="00012AB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F32E14">
        <w:rPr>
          <w:rFonts w:ascii="Times New Roman" w:hAnsi="Times New Roman"/>
          <w:b/>
          <w:sz w:val="28"/>
          <w:szCs w:val="28"/>
        </w:rPr>
        <w:t>Приложение № 1</w:t>
      </w:r>
    </w:p>
    <w:p w:rsidR="00012ABD" w:rsidRPr="00F32E14" w:rsidRDefault="00012ABD" w:rsidP="00012ABD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 w:rsidRPr="00012A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 бюджету</w:t>
      </w:r>
    </w:p>
    <w:p w:rsidR="00012ABD" w:rsidRPr="00F32E14" w:rsidRDefault="00012ABD" w:rsidP="00012ABD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 w:rsidRPr="00F32E14">
        <w:rPr>
          <w:rFonts w:ascii="Times New Roman" w:hAnsi="Times New Roman"/>
          <w:b/>
          <w:sz w:val="28"/>
          <w:szCs w:val="28"/>
        </w:rPr>
        <w:t xml:space="preserve"> </w:t>
      </w:r>
      <w:r w:rsidRPr="00012A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</w:p>
    <w:p w:rsidR="00012ABD" w:rsidRDefault="00012ABD" w:rsidP="00012ABD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2A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F32E1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012ABD" w:rsidRPr="00D36DD4" w:rsidRDefault="00012ABD" w:rsidP="00012ABD">
      <w:pPr>
        <w:spacing w:after="0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</w:rPr>
        <w:t xml:space="preserve">                                                                       </w:t>
      </w:r>
      <w:r w:rsidRPr="00012ABD">
        <w:rPr>
          <w:b/>
          <w:sz w:val="28"/>
        </w:rPr>
        <w:t xml:space="preserve">                                                                                        </w:t>
      </w:r>
      <w:r w:rsidRPr="00D36DD4">
        <w:rPr>
          <w:b/>
          <w:sz w:val="28"/>
        </w:rPr>
        <w:t>на 202</w:t>
      </w:r>
      <w:r>
        <w:rPr>
          <w:b/>
          <w:sz w:val="28"/>
        </w:rPr>
        <w:t xml:space="preserve">5 </w:t>
      </w:r>
      <w:r w:rsidRPr="00D36DD4">
        <w:rPr>
          <w:b/>
          <w:sz w:val="28"/>
        </w:rPr>
        <w:t xml:space="preserve">год и </w:t>
      </w:r>
      <w:proofErr w:type="gramStart"/>
      <w:r w:rsidRPr="00D36DD4">
        <w:rPr>
          <w:b/>
          <w:sz w:val="28"/>
        </w:rPr>
        <w:t>на</w:t>
      </w:r>
      <w:proofErr w:type="gramEnd"/>
      <w:r w:rsidRPr="00D36DD4">
        <w:rPr>
          <w:b/>
          <w:sz w:val="28"/>
        </w:rPr>
        <w:t xml:space="preserve"> плановый</w:t>
      </w:r>
    </w:p>
    <w:p w:rsidR="00012ABD" w:rsidRPr="00D36DD4" w:rsidRDefault="00012ABD" w:rsidP="00012ABD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012ABD">
        <w:rPr>
          <w:b/>
          <w:sz w:val="28"/>
        </w:rPr>
        <w:t xml:space="preserve">                                                                                            </w:t>
      </w:r>
      <w:r w:rsidRPr="00D36DD4">
        <w:rPr>
          <w:b/>
          <w:sz w:val="28"/>
        </w:rPr>
        <w:t>период 202</w:t>
      </w:r>
      <w:r>
        <w:rPr>
          <w:b/>
          <w:sz w:val="28"/>
        </w:rPr>
        <w:t>6</w:t>
      </w:r>
      <w:r w:rsidRPr="00D36DD4">
        <w:rPr>
          <w:b/>
          <w:sz w:val="28"/>
        </w:rPr>
        <w:t xml:space="preserve"> и 202</w:t>
      </w:r>
      <w:r>
        <w:rPr>
          <w:b/>
          <w:sz w:val="28"/>
        </w:rPr>
        <w:t xml:space="preserve">7 </w:t>
      </w:r>
      <w:r w:rsidRPr="00D36DD4">
        <w:rPr>
          <w:b/>
          <w:sz w:val="28"/>
        </w:rPr>
        <w:t>годов</w:t>
      </w:r>
      <w:r w:rsidRPr="00D36DD4">
        <w:rPr>
          <w:rFonts w:ascii="Times New Roman" w:hAnsi="Times New Roman"/>
          <w:b/>
          <w:sz w:val="28"/>
          <w:szCs w:val="28"/>
        </w:rPr>
        <w:t>.</w:t>
      </w:r>
    </w:p>
    <w:p w:rsidR="00012ABD" w:rsidRDefault="00012ABD" w:rsidP="00012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2ABD" w:rsidRDefault="00012ABD" w:rsidP="00012A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бюджета</w:t>
      </w:r>
      <w:r w:rsidRPr="00F32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  <w:r w:rsidRPr="00F32E1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Аркадакского муниципального района Саратовской области на 2025 </w:t>
      </w:r>
      <w:r w:rsidRPr="00F32E14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2026 и 2027 годов</w:t>
      </w:r>
      <w:r w:rsidRPr="00F32E14">
        <w:rPr>
          <w:rFonts w:ascii="Times New Roman" w:hAnsi="Times New Roman"/>
          <w:sz w:val="28"/>
          <w:szCs w:val="28"/>
        </w:rPr>
        <w:t>.</w:t>
      </w:r>
    </w:p>
    <w:p w:rsidR="00012ABD" w:rsidRPr="00F32E14" w:rsidRDefault="00012ABD" w:rsidP="00012A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260"/>
        <w:gridCol w:w="1134"/>
        <w:gridCol w:w="1276"/>
        <w:gridCol w:w="1134"/>
      </w:tblGrid>
      <w:tr w:rsidR="00012ABD" w:rsidRPr="00F32E14" w:rsidTr="00012ABD">
        <w:trPr>
          <w:trHeight w:val="605"/>
        </w:trPr>
        <w:tc>
          <w:tcPr>
            <w:tcW w:w="2660" w:type="dxa"/>
          </w:tcPr>
          <w:p w:rsidR="00012ABD" w:rsidRPr="00F32E14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14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3260" w:type="dxa"/>
          </w:tcPr>
          <w:p w:rsidR="00012ABD" w:rsidRPr="00F32E14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14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</w:tcPr>
          <w:p w:rsidR="00012ABD" w:rsidRPr="00F32E14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276" w:type="dxa"/>
          </w:tcPr>
          <w:p w:rsidR="00012ABD" w:rsidRPr="00F32E14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  <w:tc>
          <w:tcPr>
            <w:tcW w:w="1134" w:type="dxa"/>
          </w:tcPr>
          <w:p w:rsidR="00012ABD" w:rsidRPr="00F32E14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2027г.</w:t>
            </w:r>
          </w:p>
        </w:tc>
      </w:tr>
      <w:tr w:rsidR="00012ABD" w:rsidRPr="00394DC3" w:rsidTr="00012ABD">
        <w:tc>
          <w:tcPr>
            <w:tcW w:w="2660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</w:tcPr>
          <w:p w:rsidR="00012ABD" w:rsidRPr="00446227" w:rsidRDefault="00012ABD" w:rsidP="00012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7 671,9</w:t>
            </w:r>
          </w:p>
        </w:tc>
        <w:tc>
          <w:tcPr>
            <w:tcW w:w="1276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7 435,4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7 610,6</w:t>
            </w:r>
          </w:p>
        </w:tc>
      </w:tr>
      <w:tr w:rsidR="00012ABD" w:rsidRPr="00394DC3" w:rsidTr="00012ABD">
        <w:tc>
          <w:tcPr>
            <w:tcW w:w="2660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</w:tcPr>
          <w:p w:rsidR="00012ABD" w:rsidRPr="00446227" w:rsidRDefault="00012ABD" w:rsidP="00012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6 810,6</w:t>
            </w:r>
          </w:p>
        </w:tc>
        <w:tc>
          <w:tcPr>
            <w:tcW w:w="1276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281,8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291,5</w:t>
            </w:r>
          </w:p>
        </w:tc>
      </w:tr>
      <w:tr w:rsidR="00012ABD" w:rsidRPr="00394DC3" w:rsidTr="00012ABD">
        <w:tc>
          <w:tcPr>
            <w:tcW w:w="2660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3260" w:type="dxa"/>
          </w:tcPr>
          <w:p w:rsidR="00012ABD" w:rsidRPr="00446227" w:rsidRDefault="00012ABD" w:rsidP="00012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102,3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105,7</w:t>
            </w:r>
          </w:p>
        </w:tc>
      </w:tr>
      <w:tr w:rsidR="00012ABD" w:rsidRPr="00F32E14" w:rsidTr="00012ABD">
        <w:trPr>
          <w:trHeight w:val="1068"/>
        </w:trPr>
        <w:tc>
          <w:tcPr>
            <w:tcW w:w="2660" w:type="dxa"/>
            <w:tcBorders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6227">
              <w:rPr>
                <w:rFonts w:ascii="Times New Roman" w:hAnsi="Times New Roman"/>
                <w:sz w:val="24"/>
                <w:szCs w:val="24"/>
              </w:rPr>
              <w:t>001 10 000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6227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</w:tr>
      <w:tr w:rsidR="00012ABD" w:rsidRPr="00F32E14" w:rsidTr="00012ABD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Субсидии бюджетам субъектов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6 201,4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ABD" w:rsidRPr="00F32E14" w:rsidTr="00012ABD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A2C">
              <w:rPr>
                <w:rFonts w:ascii="Times New Roman" w:hAnsi="Times New Roman"/>
                <w:bCs/>
                <w:sz w:val="24"/>
                <w:szCs w:val="24"/>
              </w:rPr>
              <w:t>2 02 25576 10 0000 150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12">
              <w:rPr>
                <w:rFonts w:ascii="Times New Roman" w:hAnsi="Times New Roman"/>
                <w:bCs/>
                <w:sz w:val="24"/>
                <w:szCs w:val="24"/>
              </w:rPr>
              <w:t xml:space="preserve">Субсидия на обеспечение комплексного развития </w:t>
            </w:r>
            <w:r w:rsidRPr="003C40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ABD" w:rsidRPr="00F32E14" w:rsidTr="00012ABD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900A2C" w:rsidRDefault="00012ABD" w:rsidP="00012AB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2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2 02 29999 10 0073 150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3C4012" w:rsidRDefault="00012ABD" w:rsidP="00012AB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289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Default="00012ABD" w:rsidP="00012AB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ABD" w:rsidRPr="00F32E14" w:rsidTr="00012ABD">
        <w:trPr>
          <w:trHeight w:val="570"/>
        </w:trPr>
        <w:tc>
          <w:tcPr>
            <w:tcW w:w="2660" w:type="dxa"/>
            <w:tcBorders>
              <w:top w:val="single" w:sz="4" w:space="0" w:color="auto"/>
            </w:tcBorders>
          </w:tcPr>
          <w:p w:rsidR="00012ABD" w:rsidRPr="00446227" w:rsidRDefault="00012ABD" w:rsidP="00012AB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Cs/>
                <w:sz w:val="24"/>
                <w:szCs w:val="24"/>
              </w:rPr>
              <w:t>2 02 29999 10 0118 150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12ABD" w:rsidRPr="00446227" w:rsidRDefault="00012ABD" w:rsidP="00012A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4 404,0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ABD" w:rsidTr="00012ABD">
        <w:trPr>
          <w:trHeight w:val="14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tabs>
                <w:tab w:val="left" w:pos="195"/>
              </w:tabs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185,8</w:t>
            </w:r>
          </w:p>
        </w:tc>
      </w:tr>
      <w:tr w:rsidR="00012ABD" w:rsidTr="00012AB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</w:tr>
      <w:tr w:rsidR="00012ABD" w:rsidTr="00012AB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2 07 05000 10 0000 1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BD" w:rsidTr="00012AB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A4">
              <w:rPr>
                <w:rFonts w:ascii="Times New Roman" w:hAnsi="Times New Roman"/>
                <w:bCs/>
                <w:sz w:val="24"/>
                <w:szCs w:val="24"/>
              </w:rPr>
              <w:t xml:space="preserve">2 07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05020 10 0000 150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Поступления от денежных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BD" w:rsidTr="00012AB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2 07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05030 10 0000 150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BD" w:rsidRDefault="00012ABD" w:rsidP="0001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BD" w:rsidRPr="00394DC3" w:rsidTr="00012ABD">
        <w:trPr>
          <w:trHeight w:val="260"/>
        </w:trPr>
        <w:tc>
          <w:tcPr>
            <w:tcW w:w="2660" w:type="dxa"/>
          </w:tcPr>
          <w:p w:rsidR="00012ABD" w:rsidRPr="00446227" w:rsidRDefault="00012ABD" w:rsidP="00012A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BD" w:rsidRPr="00446227" w:rsidRDefault="00012ABD" w:rsidP="00012A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14 482,5</w:t>
            </w:r>
          </w:p>
        </w:tc>
        <w:tc>
          <w:tcPr>
            <w:tcW w:w="1276" w:type="dxa"/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7 717,2</w:t>
            </w:r>
          </w:p>
        </w:tc>
        <w:tc>
          <w:tcPr>
            <w:tcW w:w="1134" w:type="dxa"/>
          </w:tcPr>
          <w:p w:rsidR="00012ABD" w:rsidRPr="00446227" w:rsidRDefault="00012ABD" w:rsidP="00012A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7 902,1</w:t>
            </w:r>
          </w:p>
        </w:tc>
      </w:tr>
    </w:tbl>
    <w:p w:rsidR="00012ABD" w:rsidRDefault="00012ABD" w:rsidP="00012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2ABD" w:rsidRDefault="00012ABD" w:rsidP="00012A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  <w:r w:rsidRPr="00DC119D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DC119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C119D">
        <w:rPr>
          <w:rFonts w:ascii="Times New Roman" w:hAnsi="Times New Roman"/>
          <w:b/>
          <w:sz w:val="28"/>
          <w:szCs w:val="28"/>
        </w:rPr>
        <w:t>Н.Н.Екатеринушкина</w:t>
      </w:r>
      <w:proofErr w:type="spellEnd"/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E857C1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857C1" w:rsidRDefault="00E857C1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E857C1" w:rsidRDefault="00E857C1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бюджету </w:t>
      </w: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</w:pPr>
      <w:r>
        <w:rPr>
          <w:b/>
          <w:sz w:val="28"/>
          <w:szCs w:val="28"/>
        </w:rPr>
        <w:t>МО на 2025 и плановый период 2026 и 2027 годы</w:t>
      </w:r>
    </w:p>
    <w:p w:rsidR="00660E64" w:rsidRDefault="00660E64" w:rsidP="0066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</w:t>
      </w:r>
    </w:p>
    <w:p w:rsidR="00660E64" w:rsidRDefault="00660E64" w:rsidP="0066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МО на 2025 и плановый период 2026 и 2027 годы.</w:t>
      </w:r>
    </w:p>
    <w:tbl>
      <w:tblPr>
        <w:tblW w:w="14317" w:type="dxa"/>
        <w:tblLook w:val="04A0"/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80"/>
        <w:gridCol w:w="620"/>
        <w:gridCol w:w="845"/>
        <w:gridCol w:w="1672"/>
        <w:gridCol w:w="1072"/>
        <w:gridCol w:w="1338"/>
        <w:gridCol w:w="1144"/>
        <w:gridCol w:w="845"/>
      </w:tblGrid>
      <w:tr w:rsidR="00660E64" w:rsidRPr="00AF5A2B" w:rsidTr="00660E64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660E64" w:rsidRPr="00AF5A2B" w:rsidTr="00660E64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660E64" w:rsidRPr="00AF5A2B" w:rsidTr="00660E6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660E64" w:rsidRPr="00AF5A2B" w:rsidTr="00660E64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Краснознаменского муниципального образования Аркадакского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7528,8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7516,3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4325,8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4359,8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F5A2B" w:rsidTr="00660E64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муниципалными</w:t>
            </w:r>
            <w:proofErr w:type="spell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F5A2B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3159,7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3182,8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3050,4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3078,5</w:t>
            </w:r>
          </w:p>
        </w:tc>
      </w:tr>
      <w:tr w:rsidR="00660E64" w:rsidRPr="00AF5A2B" w:rsidTr="00660E64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</w:t>
            </w:r>
            <w:proofErr w:type="spell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обспечения</w:t>
            </w:r>
            <w:proofErr w:type="spell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выполнения функций государственными (</w:t>
            </w:r>
            <w:proofErr w:type="spell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муниципалными</w:t>
            </w:r>
            <w:proofErr w:type="spell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Перечисление другим бюджетам бюджетной системы         РФ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 муниципальных образований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F5A2B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 муниципальных образований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азвитие местного самоуправления 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таршее поколение 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олодежь Аркадакского района 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F5A2B" w:rsidTr="00660E64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"О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беспечение первичных мер пожарной безопасности 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2849,4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 ресурсы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Утилизация и хранение радиоактивных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F5A2B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F5A2B" w:rsidTr="00660E64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F5A2B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паспортизации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паспортизации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 населенных пунктах»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"Ч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истая вода 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местного бюджета"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местного бюджета"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 бюджета,  (Выполнение работ по устройству ограждения кладбища в с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расное Знамя Краснознаменского МО Аркадакского района Саратовской области)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</w:t>
            </w:r>
            <w:proofErr w:type="gramStart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т.ч. содержание свалок)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F5A2B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F5A2B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F5A2B" w:rsidTr="00660E64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18424,7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7528,8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A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7516,3</w:t>
            </w:r>
          </w:p>
        </w:tc>
      </w:tr>
      <w:tr w:rsidR="00660E64" w:rsidRPr="00AF5A2B" w:rsidTr="00660E6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F5A2B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60E64" w:rsidRDefault="00660E64" w:rsidP="00660E64">
      <w:pPr>
        <w:jc w:val="center"/>
        <w:rPr>
          <w:b/>
          <w:sz w:val="28"/>
          <w:szCs w:val="28"/>
        </w:rPr>
      </w:pPr>
    </w:p>
    <w:p w:rsidR="00660E64" w:rsidRDefault="00660E64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  <w:lang w:val="en-US"/>
        </w:rPr>
      </w:pPr>
    </w:p>
    <w:p w:rsidR="00660E64" w:rsidRDefault="00660E64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  <w:lang w:val="en-US"/>
        </w:rPr>
      </w:pPr>
    </w:p>
    <w:p w:rsidR="00660E64" w:rsidRDefault="00660E64" w:rsidP="00660E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4 </w:t>
      </w:r>
    </w:p>
    <w:p w:rsidR="00660E64" w:rsidRDefault="00660E64" w:rsidP="00660E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бюджету Краснознаменского</w:t>
      </w:r>
    </w:p>
    <w:p w:rsidR="00660E64" w:rsidRDefault="00660E64" w:rsidP="00660E64">
      <w:pPr>
        <w:jc w:val="right"/>
      </w:pPr>
      <w:r>
        <w:rPr>
          <w:b/>
          <w:sz w:val="28"/>
          <w:szCs w:val="28"/>
        </w:rPr>
        <w:t>МО на 2025 и плановый период 2026 и 2027 годы</w:t>
      </w:r>
    </w:p>
    <w:p w:rsidR="00660E64" w:rsidRDefault="00660E64" w:rsidP="0066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Краснознаменского МО на 2025 и плановый период 2026 и 2027 годы по разделам, подразделам, целевым статьям и видам расходов функциональной классификации расходов бюджета</w:t>
      </w:r>
    </w:p>
    <w:tbl>
      <w:tblPr>
        <w:tblW w:w="13588" w:type="dxa"/>
        <w:tblLook w:val="04A0"/>
      </w:tblPr>
      <w:tblGrid>
        <w:gridCol w:w="4001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398"/>
        <w:gridCol w:w="1072"/>
        <w:gridCol w:w="1019"/>
        <w:gridCol w:w="1370"/>
        <w:gridCol w:w="1201"/>
      </w:tblGrid>
      <w:tr w:rsidR="00660E64" w:rsidRPr="00A36127" w:rsidTr="00660E64">
        <w:trPr>
          <w:trHeight w:val="300"/>
        </w:trPr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660E64" w:rsidRPr="00A36127" w:rsidTr="00660E64">
        <w:trPr>
          <w:trHeight w:val="402"/>
        </w:trPr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660E64" w:rsidRPr="00A36127" w:rsidTr="00660E64">
        <w:trPr>
          <w:trHeight w:val="25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60E64" w:rsidRPr="00A36127" w:rsidTr="00660E64">
        <w:trPr>
          <w:trHeight w:val="10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4489,1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4325,8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4359,8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36127" w:rsidTr="00660E64">
        <w:trPr>
          <w:trHeight w:val="114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3159,7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3182,8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3208,8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3050,4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3078,5</w:t>
            </w:r>
          </w:p>
        </w:tc>
      </w:tr>
      <w:tr w:rsidR="00660E64" w:rsidRPr="00A36127" w:rsidTr="00660E64">
        <w:trPr>
          <w:trHeight w:val="114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Перечисление другим бюджетам бюджетной системы         РФ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азвитие местного самоуправления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таршее поколение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олодежь Аркадакского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поддержку обустройства мест массового отдыха населения (городских парков)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660E64" w:rsidRPr="00A36127" w:rsidTr="00660E64">
        <w:trPr>
          <w:trHeight w:val="114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"О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беспечение первичных мер пожарной безопасности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10697,5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2906,0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2849,4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 ресурсы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Утилизация и хранение радиоактивных отходов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36127" w:rsidTr="00660E64">
        <w:trPr>
          <w:trHeight w:val="114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8106,9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36127" w:rsidTr="00660E64">
        <w:trPr>
          <w:trHeight w:val="13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3702,9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A36127" w:rsidTr="00660E64">
        <w:trPr>
          <w:trHeight w:val="114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паспортизации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паспортизации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 населенных пунктах»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3026,5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"Ч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истая вода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местного бюджета"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местного бюджета"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(проект “Обустройство детской и спортивной площадки в селе Малиновка”)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114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инициативных проектов за счет местного  бюджета,  (Выполнение работ по устройству ограждения кладбища в с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расное Знамя Краснознаменского МО Аркадакского района Саратовской области)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91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Периодическая печать и издательство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</w:t>
            </w:r>
            <w:proofErr w:type="gramStart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т.ч. содержание свалок)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690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36127" w:rsidTr="00660E64">
        <w:trPr>
          <w:trHeight w:val="25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36127" w:rsidTr="00660E64">
        <w:trPr>
          <w:trHeight w:val="465"/>
        </w:trPr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660E64" w:rsidRPr="00A36127" w:rsidTr="00660E64">
        <w:trPr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18424,7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7528,8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361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7516,3</w:t>
            </w:r>
          </w:p>
        </w:tc>
      </w:tr>
      <w:tr w:rsidR="00660E64" w:rsidRPr="00A36127" w:rsidTr="00660E64">
        <w:trPr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A36127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60E64" w:rsidRDefault="00660E64" w:rsidP="00660E64">
      <w:pPr>
        <w:jc w:val="center"/>
        <w:rPr>
          <w:b/>
          <w:sz w:val="28"/>
          <w:szCs w:val="28"/>
        </w:rPr>
      </w:pPr>
    </w:p>
    <w:p w:rsidR="00712D9A" w:rsidRDefault="00660E64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660E64" w:rsidRPr="00660E64" w:rsidRDefault="00660E64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  <w:lang w:val="en-US"/>
        </w:rPr>
      </w:pPr>
    </w:p>
    <w:p w:rsidR="00900C16" w:rsidRDefault="00900C16" w:rsidP="00900C16"/>
    <w:p w:rsidR="003E1AE8" w:rsidRDefault="003E1AE8" w:rsidP="002A5696">
      <w:pPr>
        <w:jc w:val="right"/>
        <w:rPr>
          <w:b/>
          <w:sz w:val="28"/>
          <w:szCs w:val="28"/>
          <w:lang w:val="en-US"/>
        </w:rPr>
      </w:pPr>
    </w:p>
    <w:p w:rsidR="005035B6" w:rsidRDefault="005035B6" w:rsidP="00613B18">
      <w:pPr>
        <w:jc w:val="center"/>
        <w:rPr>
          <w:b/>
          <w:sz w:val="28"/>
          <w:szCs w:val="28"/>
        </w:rPr>
      </w:pPr>
    </w:p>
    <w:p w:rsidR="00660E64" w:rsidRDefault="00660E64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  <w:lang w:val="en-US"/>
        </w:rPr>
      </w:pPr>
    </w:p>
    <w:p w:rsidR="00660E64" w:rsidRDefault="00660E64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  <w:lang w:val="en-US"/>
        </w:rPr>
      </w:pP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бюджету </w:t>
      </w: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</w:p>
    <w:p w:rsidR="00660E64" w:rsidRDefault="00660E64" w:rsidP="00660E64">
      <w:pPr>
        <w:tabs>
          <w:tab w:val="left" w:pos="7668"/>
          <w:tab w:val="left" w:pos="8364"/>
        </w:tabs>
        <w:ind w:left="-1620" w:firstLine="180"/>
        <w:jc w:val="right"/>
      </w:pPr>
      <w:r>
        <w:rPr>
          <w:b/>
          <w:sz w:val="28"/>
          <w:szCs w:val="28"/>
        </w:rPr>
        <w:t>МО на 2025 и плановый период 2026 и 2027 годы</w:t>
      </w:r>
    </w:p>
    <w:p w:rsidR="00660E64" w:rsidRPr="003A5BFE" w:rsidRDefault="00660E64" w:rsidP="00660E64">
      <w:pPr>
        <w:jc w:val="center"/>
        <w:rPr>
          <w:b/>
          <w:bCs/>
          <w:sz w:val="28"/>
          <w:szCs w:val="28"/>
        </w:rPr>
      </w:pPr>
      <w:r w:rsidRPr="003A5BFE">
        <w:rPr>
          <w:b/>
          <w:bCs/>
          <w:sz w:val="28"/>
          <w:szCs w:val="28"/>
        </w:rPr>
        <w:t>Перечень муниципальных программ и объем бюджетных   ассигнований на их реализацию</w:t>
      </w:r>
    </w:p>
    <w:p w:rsidR="00660E64" w:rsidRPr="00D22D21" w:rsidRDefault="00660E64" w:rsidP="0066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МО на 2025 и плановый период 2026 и 2027 годы.</w:t>
      </w:r>
    </w:p>
    <w:tbl>
      <w:tblPr>
        <w:tblW w:w="14454" w:type="dxa"/>
        <w:tblLayout w:type="fixed"/>
        <w:tblLook w:val="04A0"/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12"/>
        <w:gridCol w:w="586"/>
        <w:gridCol w:w="845"/>
        <w:gridCol w:w="1490"/>
        <w:gridCol w:w="861"/>
        <w:gridCol w:w="1407"/>
        <w:gridCol w:w="1134"/>
        <w:gridCol w:w="1418"/>
      </w:tblGrid>
      <w:tr w:rsidR="00660E64" w:rsidRPr="00D22D21" w:rsidTr="00660E64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60E64" w:rsidRPr="00D22D21" w:rsidTr="00660E64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660E64" w:rsidRPr="00D22D21" w:rsidTr="00660E6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660E64" w:rsidRPr="00D22D21" w:rsidTr="00660E64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местного самоуправления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660E64" w:rsidRPr="00D22D21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"Старшее поколение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D22D21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"Молодежь Аркадакского района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"Обеспечение первичных мер пожарной безопасности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60E64" w:rsidRPr="00D22D21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D22D21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704E84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4E84">
              <w:rPr>
                <w:bCs/>
                <w:sz w:val="18"/>
                <w:szCs w:val="18"/>
              </w:rPr>
              <w:t>Строительство,</w:t>
            </w:r>
            <w:r w:rsidRPr="00704E84">
              <w:rPr>
                <w:bCs/>
                <w:color w:val="C0504D"/>
                <w:sz w:val="18"/>
                <w:szCs w:val="18"/>
              </w:rPr>
              <w:t xml:space="preserve"> </w:t>
            </w:r>
            <w:r w:rsidRPr="00704E84">
              <w:rPr>
                <w:bCs/>
                <w:sz w:val="18"/>
                <w:szCs w:val="18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2025 году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D22D21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D22D21" w:rsidTr="00660E64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660E64" w:rsidRPr="00D22D21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населенных пунктах»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"Чистая вода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гр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аждан"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расное Знамя Краснознаменского МО Аркадакского района Саратовской области)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 (Выполнение работ по устройству ограждения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бюджета,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0E64" w:rsidRPr="00D22D21" w:rsidTr="00660E64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2865,4</w:t>
            </w:r>
          </w:p>
        </w:tc>
      </w:tr>
      <w:tr w:rsidR="00660E64" w:rsidRPr="00D22D21" w:rsidTr="00660E6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E64" w:rsidRPr="00D22D21" w:rsidRDefault="00660E64" w:rsidP="00660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60E64" w:rsidRDefault="00660E64" w:rsidP="00660E64">
      <w:r>
        <w:br w:type="page"/>
      </w:r>
    </w:p>
    <w:sectPr w:rsidR="00660E64" w:rsidSect="00E816C5">
      <w:pgSz w:w="16838" w:h="11906" w:orient="landscape"/>
      <w:pgMar w:top="1135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5A" w:rsidRDefault="0069775A" w:rsidP="00BE6A66">
      <w:pPr>
        <w:spacing w:after="0" w:line="240" w:lineRule="auto"/>
      </w:pPr>
      <w:r>
        <w:separator/>
      </w:r>
    </w:p>
  </w:endnote>
  <w:endnote w:type="continuationSeparator" w:id="0">
    <w:p w:rsidR="0069775A" w:rsidRDefault="0069775A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5A" w:rsidRDefault="0069775A" w:rsidP="00BE6A66">
      <w:pPr>
        <w:spacing w:after="0" w:line="240" w:lineRule="auto"/>
      </w:pPr>
      <w:r>
        <w:separator/>
      </w:r>
    </w:p>
  </w:footnote>
  <w:footnote w:type="continuationSeparator" w:id="0">
    <w:p w:rsidR="0069775A" w:rsidRDefault="0069775A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64" w:rsidRDefault="00660E64">
    <w:pPr>
      <w:pStyle w:val="a6"/>
      <w:jc w:val="center"/>
    </w:pPr>
    <w:fldSimple w:instr=" PAGE   \* MERGEFORMAT ">
      <w:r w:rsidR="00CD4D91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480"/>
    <w:rsid w:val="00012ABD"/>
    <w:rsid w:val="00015A1B"/>
    <w:rsid w:val="00023728"/>
    <w:rsid w:val="00023811"/>
    <w:rsid w:val="00034580"/>
    <w:rsid w:val="00041439"/>
    <w:rsid w:val="00047930"/>
    <w:rsid w:val="000509FB"/>
    <w:rsid w:val="00074CC0"/>
    <w:rsid w:val="00075F9E"/>
    <w:rsid w:val="0009263E"/>
    <w:rsid w:val="000B38A8"/>
    <w:rsid w:val="000E6483"/>
    <w:rsid w:val="000F10DD"/>
    <w:rsid w:val="00104D06"/>
    <w:rsid w:val="00111763"/>
    <w:rsid w:val="00136890"/>
    <w:rsid w:val="0014338A"/>
    <w:rsid w:val="00146473"/>
    <w:rsid w:val="00156E1D"/>
    <w:rsid w:val="0017673D"/>
    <w:rsid w:val="001B1B87"/>
    <w:rsid w:val="001B2E6C"/>
    <w:rsid w:val="001D4428"/>
    <w:rsid w:val="001E011F"/>
    <w:rsid w:val="001F1D9E"/>
    <w:rsid w:val="001F5874"/>
    <w:rsid w:val="00227480"/>
    <w:rsid w:val="002655F7"/>
    <w:rsid w:val="00274668"/>
    <w:rsid w:val="002A5696"/>
    <w:rsid w:val="002A5C94"/>
    <w:rsid w:val="002B5B40"/>
    <w:rsid w:val="002D5047"/>
    <w:rsid w:val="002E7D22"/>
    <w:rsid w:val="00316094"/>
    <w:rsid w:val="0034627D"/>
    <w:rsid w:val="00354F57"/>
    <w:rsid w:val="00367F6B"/>
    <w:rsid w:val="00380442"/>
    <w:rsid w:val="0038298E"/>
    <w:rsid w:val="003A5432"/>
    <w:rsid w:val="003C7693"/>
    <w:rsid w:val="003D61F7"/>
    <w:rsid w:val="003E1AE8"/>
    <w:rsid w:val="003E3456"/>
    <w:rsid w:val="004129C3"/>
    <w:rsid w:val="0042276E"/>
    <w:rsid w:val="00425ECD"/>
    <w:rsid w:val="00445A0D"/>
    <w:rsid w:val="00463851"/>
    <w:rsid w:val="004650B5"/>
    <w:rsid w:val="004771A8"/>
    <w:rsid w:val="004A3A5F"/>
    <w:rsid w:val="004B4A75"/>
    <w:rsid w:val="004E429E"/>
    <w:rsid w:val="004E5A12"/>
    <w:rsid w:val="0050051B"/>
    <w:rsid w:val="00503402"/>
    <w:rsid w:val="005035B6"/>
    <w:rsid w:val="00505DEB"/>
    <w:rsid w:val="0051112F"/>
    <w:rsid w:val="00511A22"/>
    <w:rsid w:val="0055661A"/>
    <w:rsid w:val="0055683E"/>
    <w:rsid w:val="00574711"/>
    <w:rsid w:val="00593413"/>
    <w:rsid w:val="005A22B0"/>
    <w:rsid w:val="005A550A"/>
    <w:rsid w:val="00610E17"/>
    <w:rsid w:val="00613B18"/>
    <w:rsid w:val="00616D9B"/>
    <w:rsid w:val="00635F18"/>
    <w:rsid w:val="00651FDC"/>
    <w:rsid w:val="0065674F"/>
    <w:rsid w:val="0065714C"/>
    <w:rsid w:val="00660E64"/>
    <w:rsid w:val="00665D9F"/>
    <w:rsid w:val="006743D8"/>
    <w:rsid w:val="00674BDE"/>
    <w:rsid w:val="006938A1"/>
    <w:rsid w:val="0069775A"/>
    <w:rsid w:val="006A7A8D"/>
    <w:rsid w:val="006B1359"/>
    <w:rsid w:val="006C02DE"/>
    <w:rsid w:val="006E51BD"/>
    <w:rsid w:val="00712D9A"/>
    <w:rsid w:val="007174E4"/>
    <w:rsid w:val="007411B8"/>
    <w:rsid w:val="0075088E"/>
    <w:rsid w:val="00776778"/>
    <w:rsid w:val="007A4730"/>
    <w:rsid w:val="007B1EAB"/>
    <w:rsid w:val="007B7561"/>
    <w:rsid w:val="007E5255"/>
    <w:rsid w:val="008045E3"/>
    <w:rsid w:val="00817334"/>
    <w:rsid w:val="008214C4"/>
    <w:rsid w:val="00821918"/>
    <w:rsid w:val="00825CAE"/>
    <w:rsid w:val="00853219"/>
    <w:rsid w:val="008846B3"/>
    <w:rsid w:val="008C1D5B"/>
    <w:rsid w:val="008C7A87"/>
    <w:rsid w:val="008D318B"/>
    <w:rsid w:val="008D6834"/>
    <w:rsid w:val="00900C16"/>
    <w:rsid w:val="00904980"/>
    <w:rsid w:val="00911EFF"/>
    <w:rsid w:val="009230FF"/>
    <w:rsid w:val="00924ECB"/>
    <w:rsid w:val="009348CB"/>
    <w:rsid w:val="00942CFE"/>
    <w:rsid w:val="009A42F2"/>
    <w:rsid w:val="009A7B9C"/>
    <w:rsid w:val="009E40DE"/>
    <w:rsid w:val="009F20E3"/>
    <w:rsid w:val="00A03222"/>
    <w:rsid w:val="00A07838"/>
    <w:rsid w:val="00A10558"/>
    <w:rsid w:val="00A109B1"/>
    <w:rsid w:val="00A21574"/>
    <w:rsid w:val="00A24F42"/>
    <w:rsid w:val="00A41151"/>
    <w:rsid w:val="00A618DC"/>
    <w:rsid w:val="00A74F4A"/>
    <w:rsid w:val="00AB7C46"/>
    <w:rsid w:val="00AC5CEA"/>
    <w:rsid w:val="00AC7711"/>
    <w:rsid w:val="00AD46BF"/>
    <w:rsid w:val="00AD76E5"/>
    <w:rsid w:val="00AF621B"/>
    <w:rsid w:val="00B110B3"/>
    <w:rsid w:val="00B46CD0"/>
    <w:rsid w:val="00B561EE"/>
    <w:rsid w:val="00BB3088"/>
    <w:rsid w:val="00BB3AFA"/>
    <w:rsid w:val="00BE6A66"/>
    <w:rsid w:val="00C30CF1"/>
    <w:rsid w:val="00C46DEE"/>
    <w:rsid w:val="00C66AD5"/>
    <w:rsid w:val="00C70981"/>
    <w:rsid w:val="00CC0537"/>
    <w:rsid w:val="00CD4D91"/>
    <w:rsid w:val="00CE118F"/>
    <w:rsid w:val="00CE29F3"/>
    <w:rsid w:val="00D30E31"/>
    <w:rsid w:val="00D32D38"/>
    <w:rsid w:val="00D52425"/>
    <w:rsid w:val="00D53820"/>
    <w:rsid w:val="00D857C6"/>
    <w:rsid w:val="00DA550B"/>
    <w:rsid w:val="00DB402A"/>
    <w:rsid w:val="00DC119D"/>
    <w:rsid w:val="00DE1C9A"/>
    <w:rsid w:val="00E06553"/>
    <w:rsid w:val="00E2195E"/>
    <w:rsid w:val="00E24FF8"/>
    <w:rsid w:val="00E358BA"/>
    <w:rsid w:val="00E40C48"/>
    <w:rsid w:val="00E72D65"/>
    <w:rsid w:val="00E816C5"/>
    <w:rsid w:val="00E857C1"/>
    <w:rsid w:val="00E85FAA"/>
    <w:rsid w:val="00E87725"/>
    <w:rsid w:val="00E9050C"/>
    <w:rsid w:val="00EA1DB4"/>
    <w:rsid w:val="00EC5FE6"/>
    <w:rsid w:val="00EE10B3"/>
    <w:rsid w:val="00F62F98"/>
    <w:rsid w:val="00F837D1"/>
    <w:rsid w:val="00FC046E"/>
    <w:rsid w:val="00FC19D2"/>
    <w:rsid w:val="00FD73B4"/>
    <w:rsid w:val="00FE3696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119D"/>
    <w:rPr>
      <w:color w:val="954F72"/>
      <w:u w:val="single"/>
    </w:rPr>
  </w:style>
  <w:style w:type="paragraph" w:customStyle="1" w:styleId="msonormal0">
    <w:name w:val="msonormal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C1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C1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C1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119D"/>
  </w:style>
  <w:style w:type="paragraph" w:customStyle="1" w:styleId="xl97">
    <w:name w:val="xl9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479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479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04793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47930"/>
  </w:style>
  <w:style w:type="paragraph" w:customStyle="1" w:styleId="xl108">
    <w:name w:val="xl108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7C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857C1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857C1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857C1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857C1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857C1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857C1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857C1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E8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E857C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E857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E857C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857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857C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E857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af1">
    <w:name w:val="Intense Emphasis"/>
    <w:basedOn w:val="a0"/>
    <w:uiPriority w:val="21"/>
    <w:qFormat/>
    <w:rsid w:val="00E857C1"/>
    <w:rPr>
      <w:i/>
      <w:iCs/>
      <w:color w:val="365F9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E857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E857C1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styleId="af4">
    <w:name w:val="Intense Reference"/>
    <w:basedOn w:val="a0"/>
    <w:uiPriority w:val="32"/>
    <w:qFormat/>
    <w:rsid w:val="00E857C1"/>
    <w:rPr>
      <w:b/>
      <w:bCs/>
      <w:smallCaps/>
      <w:color w:val="365F91" w:themeColor="accent1" w:themeShade="BF"/>
      <w:spacing w:val="5"/>
    </w:rPr>
  </w:style>
  <w:style w:type="paragraph" w:styleId="af5">
    <w:name w:val="Body Text Indent"/>
    <w:basedOn w:val="a"/>
    <w:link w:val="af6"/>
    <w:uiPriority w:val="99"/>
    <w:semiHidden/>
    <w:unhideWhenUsed/>
    <w:rsid w:val="00825CA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5CAE"/>
    <w:rPr>
      <w:sz w:val="22"/>
      <w:szCs w:val="22"/>
      <w:lang w:eastAsia="en-US"/>
    </w:rPr>
  </w:style>
  <w:style w:type="paragraph" w:customStyle="1" w:styleId="ConsPlusNormal">
    <w:name w:val="ConsPlusNormal"/>
    <w:rsid w:val="00825CA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22E69-246F-4AC0-9678-479E30F2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7603</Words>
  <Characters>43340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2025-05-28T09:12:00Z</cp:lastPrinted>
  <dcterms:created xsi:type="dcterms:W3CDTF">2024-06-05T09:47:00Z</dcterms:created>
  <dcterms:modified xsi:type="dcterms:W3CDTF">2025-05-28T09:27:00Z</dcterms:modified>
</cp:coreProperties>
</file>